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44" w:rsidRDefault="007E5744" w:rsidP="00C13233">
      <w:pPr>
        <w:jc w:val="right"/>
        <w:rPr>
          <w:rFonts w:ascii="Arial" w:hAnsi="Arial" w:cs="Arial"/>
          <w:b/>
        </w:rPr>
      </w:pPr>
    </w:p>
    <w:p w:rsidR="001E1449" w:rsidRPr="00C13233" w:rsidRDefault="00BB008C" w:rsidP="00C13233">
      <w:pPr>
        <w:jc w:val="right"/>
        <w:rPr>
          <w:rFonts w:ascii="Arial" w:hAnsi="Arial" w:cs="Arial"/>
          <w:b/>
        </w:rPr>
      </w:pPr>
      <w:r w:rsidRPr="00C1323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33A02A" wp14:editId="6E941331">
            <wp:simplePos x="0" y="0"/>
            <wp:positionH relativeFrom="column">
              <wp:posOffset>4262120</wp:posOffset>
            </wp:positionH>
            <wp:positionV relativeFrom="paragraph">
              <wp:posOffset>-544830</wp:posOffset>
            </wp:positionV>
            <wp:extent cx="1956435" cy="889635"/>
            <wp:effectExtent l="0" t="0" r="5715" b="5715"/>
            <wp:wrapTight wrapText="bothSides">
              <wp:wrapPolygon edited="0">
                <wp:start x="0" y="0"/>
                <wp:lineTo x="0" y="21276"/>
                <wp:lineTo x="21453" y="21276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18371" r="65945" b="58455"/>
                    <a:stretch/>
                  </pic:blipFill>
                  <pic:spPr bwMode="auto">
                    <a:xfrm>
                      <a:off x="0" y="0"/>
                      <a:ext cx="1956435" cy="88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233" w:rsidRDefault="00C13233" w:rsidP="00C13233">
      <w:pPr>
        <w:jc w:val="center"/>
        <w:rPr>
          <w:rFonts w:ascii="Arial" w:hAnsi="Arial" w:cs="Arial"/>
          <w:b/>
        </w:rPr>
      </w:pPr>
    </w:p>
    <w:p w:rsidR="00C13233" w:rsidRDefault="00995FDC" w:rsidP="00C1323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C13233">
        <w:rPr>
          <w:rFonts w:ascii="Arial" w:hAnsi="Arial" w:cs="Arial"/>
          <w:b/>
        </w:rPr>
        <w:t xml:space="preserve">MINUTES OF THE </w:t>
      </w:r>
      <w:r w:rsidR="00C13233" w:rsidRPr="00105A36">
        <w:rPr>
          <w:rFonts w:ascii="Arial" w:hAnsi="Arial" w:cs="Arial"/>
          <w:b/>
        </w:rPr>
        <w:t>GOVERNOR</w:t>
      </w:r>
      <w:r w:rsidR="00C02C8D" w:rsidRPr="00105A36">
        <w:rPr>
          <w:rFonts w:ascii="Arial" w:hAnsi="Arial" w:cs="Arial"/>
          <w:b/>
        </w:rPr>
        <w:t xml:space="preserve"> </w:t>
      </w:r>
      <w:r w:rsidR="00C13233" w:rsidRPr="00105A36">
        <w:rPr>
          <w:rFonts w:ascii="Arial" w:hAnsi="Arial" w:cs="Arial"/>
          <w:b/>
        </w:rPr>
        <w:t>POLICY BOARD</w:t>
      </w:r>
      <w:r w:rsidR="00105A36">
        <w:rPr>
          <w:rFonts w:ascii="Arial" w:hAnsi="Arial" w:cs="Arial"/>
          <w:b/>
        </w:rPr>
        <w:t xml:space="preserve"> (GPB)</w:t>
      </w:r>
      <w:r w:rsidR="00106240">
        <w:rPr>
          <w:rFonts w:ascii="Arial" w:hAnsi="Arial" w:cs="Arial"/>
          <w:b/>
        </w:rPr>
        <w:t xml:space="preserve"> MEETING</w:t>
      </w:r>
    </w:p>
    <w:p w:rsidR="00C13233" w:rsidRDefault="005E126F" w:rsidP="00C1323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AT</w:t>
      </w:r>
      <w:r w:rsidR="00C13233" w:rsidRPr="00C13233">
        <w:rPr>
          <w:rFonts w:ascii="Arial" w:hAnsi="Arial" w:cs="Arial"/>
          <w:b/>
        </w:rPr>
        <w:t xml:space="preserve"> </w:t>
      </w:r>
      <w:r w:rsidR="0013012E">
        <w:rPr>
          <w:rFonts w:ascii="Arial" w:hAnsi="Arial" w:cs="Arial"/>
          <w:b/>
        </w:rPr>
        <w:t>ONE BIRDCAGE WALK, LONDON, SW1H 9JJ</w:t>
      </w:r>
    </w:p>
    <w:p w:rsidR="00C13233" w:rsidRDefault="00C13233" w:rsidP="00C1323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="00E43DDA">
        <w:rPr>
          <w:rFonts w:ascii="Arial" w:hAnsi="Arial" w:cs="Arial"/>
          <w:b/>
        </w:rPr>
        <w:t xml:space="preserve">THURSDAY </w:t>
      </w:r>
      <w:r w:rsidR="005B55CF">
        <w:rPr>
          <w:rFonts w:ascii="Arial" w:hAnsi="Arial" w:cs="Arial"/>
          <w:b/>
        </w:rPr>
        <w:t>3</w:t>
      </w:r>
      <w:r w:rsidR="005B55CF" w:rsidRPr="005B55CF">
        <w:rPr>
          <w:rFonts w:ascii="Arial" w:hAnsi="Arial" w:cs="Arial"/>
          <w:b/>
          <w:vertAlign w:val="superscript"/>
        </w:rPr>
        <w:t>rd</w:t>
      </w:r>
      <w:r w:rsidR="005B55CF">
        <w:rPr>
          <w:rFonts w:ascii="Arial" w:hAnsi="Arial" w:cs="Arial"/>
          <w:b/>
        </w:rPr>
        <w:t xml:space="preserve"> NOVEMBER</w:t>
      </w:r>
      <w:r w:rsidR="00E43DDA">
        <w:rPr>
          <w:rFonts w:ascii="Arial" w:hAnsi="Arial" w:cs="Arial"/>
          <w:b/>
        </w:rPr>
        <w:t xml:space="preserve"> 201</w:t>
      </w:r>
      <w:r w:rsidR="005B55CF">
        <w:rPr>
          <w:rFonts w:ascii="Arial" w:hAnsi="Arial" w:cs="Arial"/>
          <w:b/>
        </w:rPr>
        <w:t>6</w:t>
      </w:r>
      <w:r w:rsidR="00A558F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7C0F98">
        <w:rPr>
          <w:rFonts w:ascii="Arial" w:hAnsi="Arial" w:cs="Arial"/>
          <w:b/>
        </w:rPr>
        <w:t>11.00AM – 14.</w:t>
      </w:r>
      <w:r w:rsidR="005B55CF">
        <w:rPr>
          <w:rFonts w:ascii="Arial" w:hAnsi="Arial" w:cs="Arial"/>
          <w:b/>
        </w:rPr>
        <w:t>1</w:t>
      </w:r>
      <w:r w:rsidR="007C0F98">
        <w:rPr>
          <w:rFonts w:ascii="Arial" w:hAnsi="Arial" w:cs="Arial"/>
          <w:b/>
        </w:rPr>
        <w:t>0PM</w:t>
      </w:r>
    </w:p>
    <w:p w:rsidR="00D42392" w:rsidRDefault="00C13233" w:rsidP="00BB008C">
      <w:pPr>
        <w:pStyle w:val="NoSpacing"/>
        <w:rPr>
          <w:rFonts w:ascii="Arial" w:hAnsi="Arial" w:cs="Arial"/>
          <w:b/>
        </w:rPr>
      </w:pPr>
      <w:r w:rsidRPr="00C13233">
        <w:rPr>
          <w:rFonts w:ascii="Arial" w:hAnsi="Arial" w:cs="Arial"/>
          <w:b/>
        </w:rPr>
        <w:t xml:space="preserve">Board </w:t>
      </w:r>
      <w:r>
        <w:rPr>
          <w:rFonts w:ascii="Arial" w:hAnsi="Arial" w:cs="Arial"/>
          <w:b/>
        </w:rPr>
        <w:t>members present:</w:t>
      </w:r>
    </w:p>
    <w:p w:rsidR="00C13233" w:rsidRDefault="00C13233" w:rsidP="00BB008C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A017C" w:rsidRPr="00C02C8D" w:rsidTr="007338B7">
        <w:trPr>
          <w:jc w:val="center"/>
        </w:trPr>
        <w:tc>
          <w:tcPr>
            <w:tcW w:w="2518" w:type="dxa"/>
          </w:tcPr>
          <w:p w:rsidR="008A017C" w:rsidRPr="00C02C8D" w:rsidRDefault="008A017C" w:rsidP="000A1052">
            <w:pPr>
              <w:pStyle w:val="NoSpacing"/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Frances Blunden (FB)</w:t>
            </w:r>
            <w:r w:rsidR="00B00CE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hair)</w:t>
            </w:r>
          </w:p>
        </w:tc>
        <w:tc>
          <w:tcPr>
            <w:tcW w:w="6724" w:type="dxa"/>
          </w:tcPr>
          <w:p w:rsidR="008A017C" w:rsidRPr="00C02C8D" w:rsidRDefault="008A017C" w:rsidP="000A1052">
            <w:pPr>
              <w:pStyle w:val="NoSpacing"/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Governor, Royal Free London NHS Foundation Trust</w:t>
            </w:r>
          </w:p>
        </w:tc>
      </w:tr>
      <w:tr w:rsidR="00C13233" w:rsidRPr="00C02C8D" w:rsidTr="007338B7">
        <w:trPr>
          <w:jc w:val="center"/>
        </w:trPr>
        <w:tc>
          <w:tcPr>
            <w:tcW w:w="2518" w:type="dxa"/>
          </w:tcPr>
          <w:p w:rsidR="00C13233" w:rsidRPr="00C02C8D" w:rsidRDefault="00C13233" w:rsidP="000A1052">
            <w:pPr>
              <w:pStyle w:val="NoSpacing"/>
              <w:spacing w:after="120"/>
              <w:rPr>
                <w:rFonts w:ascii="Arial" w:hAnsi="Arial" w:cs="Arial"/>
              </w:rPr>
            </w:pPr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Robert Alabaster</w:t>
            </w:r>
            <w:r w:rsidR="00C02C8D" w:rsidRPr="00C02C8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(RA)</w:t>
            </w:r>
          </w:p>
        </w:tc>
        <w:tc>
          <w:tcPr>
            <w:tcW w:w="6724" w:type="dxa"/>
          </w:tcPr>
          <w:p w:rsidR="00C13233" w:rsidRPr="00C02C8D" w:rsidRDefault="00C13233" w:rsidP="000A1052">
            <w:pPr>
              <w:pStyle w:val="NoSpacing"/>
              <w:spacing w:after="120"/>
              <w:rPr>
                <w:rFonts w:ascii="Arial" w:hAnsi="Arial" w:cs="Arial"/>
              </w:rPr>
            </w:pPr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Governor, North East Ambulance Service NHS Foundation Trust</w:t>
            </w:r>
          </w:p>
        </w:tc>
      </w:tr>
      <w:tr w:rsidR="005B55CF" w:rsidRPr="00C02C8D" w:rsidTr="007338B7">
        <w:trPr>
          <w:jc w:val="center"/>
        </w:trPr>
        <w:tc>
          <w:tcPr>
            <w:tcW w:w="2518" w:type="dxa"/>
          </w:tcPr>
          <w:p w:rsidR="005B55CF" w:rsidRDefault="005B55CF" w:rsidP="007C60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Khalid Ali (KA)</w:t>
            </w:r>
          </w:p>
        </w:tc>
        <w:tc>
          <w:tcPr>
            <w:tcW w:w="6724" w:type="dxa"/>
          </w:tcPr>
          <w:p w:rsidR="005B55CF" w:rsidRPr="00C02C8D" w:rsidRDefault="005B55CF" w:rsidP="000A1052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Governor, </w:t>
            </w:r>
            <w:r w:rsidRPr="00C02C8D">
              <w:rPr>
                <w:rFonts w:ascii="Arial" w:hAnsi="Arial" w:cs="Arial"/>
              </w:rPr>
              <w:t>Birmingham and Solihull Mental Health NHS Foundation Trust</w:t>
            </w:r>
          </w:p>
        </w:tc>
      </w:tr>
      <w:tr w:rsidR="005B55CF" w:rsidRPr="00C02C8D" w:rsidTr="007338B7">
        <w:trPr>
          <w:jc w:val="center"/>
        </w:trPr>
        <w:tc>
          <w:tcPr>
            <w:tcW w:w="2518" w:type="dxa"/>
          </w:tcPr>
          <w:p w:rsidR="005B55CF" w:rsidRPr="00C02C8D" w:rsidRDefault="005B55CF" w:rsidP="007C60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Sue Davis (SD)</w:t>
            </w:r>
          </w:p>
        </w:tc>
        <w:tc>
          <w:tcPr>
            <w:tcW w:w="6724" w:type="dxa"/>
          </w:tcPr>
          <w:p w:rsidR="005B55CF" w:rsidRPr="00C02C8D" w:rsidRDefault="005B55CF" w:rsidP="000A1052">
            <w:pPr>
              <w:pStyle w:val="NoSpacing"/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2C8D">
              <w:rPr>
                <w:rFonts w:ascii="Arial" w:hAnsi="Arial" w:cs="Arial"/>
              </w:rPr>
              <w:t>Chair, Birmingham and Solihull Mental Health NHS Foundation Trust</w:t>
            </w:r>
          </w:p>
        </w:tc>
      </w:tr>
      <w:tr w:rsidR="007C6047" w:rsidRPr="00C02C8D" w:rsidTr="007338B7">
        <w:trPr>
          <w:jc w:val="center"/>
        </w:trPr>
        <w:tc>
          <w:tcPr>
            <w:tcW w:w="2518" w:type="dxa"/>
          </w:tcPr>
          <w:p w:rsidR="007C6047" w:rsidRPr="00C02C8D" w:rsidRDefault="007C6047" w:rsidP="007C6047"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Peta Foxall (PF)</w:t>
            </w:r>
          </w:p>
        </w:tc>
        <w:tc>
          <w:tcPr>
            <w:tcW w:w="6724" w:type="dxa"/>
          </w:tcPr>
          <w:p w:rsidR="007C6047" w:rsidRPr="00C02C8D" w:rsidRDefault="007C6047" w:rsidP="000A1052">
            <w:pPr>
              <w:pStyle w:val="NoSpacing"/>
              <w:spacing w:after="120"/>
              <w:rPr>
                <w:rFonts w:ascii="Arial" w:hAnsi="Arial" w:cs="Arial"/>
              </w:rPr>
            </w:pPr>
            <w:r w:rsidRPr="00C02C8D">
              <w:rPr>
                <w:rFonts w:ascii="Arial" w:eastAsia="Times New Roman" w:hAnsi="Arial" w:cs="Arial"/>
                <w:color w:val="000000"/>
                <w:lang w:eastAsia="en-GB"/>
              </w:rPr>
              <w:t>Governor, Royal Devon and Exeter NHS Foundation Trust</w:t>
            </w:r>
          </w:p>
        </w:tc>
      </w:tr>
      <w:tr w:rsidR="005B55CF" w:rsidRPr="00C02C8D" w:rsidTr="007338B7">
        <w:trPr>
          <w:jc w:val="center"/>
        </w:trPr>
        <w:tc>
          <w:tcPr>
            <w:tcW w:w="2518" w:type="dxa"/>
          </w:tcPr>
          <w:p w:rsidR="005B55CF" w:rsidRPr="000C1E98" w:rsidRDefault="005B55CF" w:rsidP="000C1E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Howarth (CH)</w:t>
            </w:r>
          </w:p>
        </w:tc>
        <w:tc>
          <w:tcPr>
            <w:tcW w:w="6724" w:type="dxa"/>
          </w:tcPr>
          <w:p w:rsidR="005B55CF" w:rsidRDefault="005B55CF" w:rsidP="00634AB1">
            <w:pPr>
              <w:pStyle w:val="NoSpacing"/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Governor, </w:t>
            </w:r>
            <w:r w:rsidR="00E336A5">
              <w:rPr>
                <w:rFonts w:ascii="Arial" w:eastAsia="Times New Roman" w:hAnsi="Arial" w:cs="Arial"/>
                <w:color w:val="000000"/>
                <w:lang w:eastAsia="en-GB"/>
              </w:rPr>
              <w:t xml:space="preserve">Ashford and St Peter’s Hospitals NHS Foundation Trust </w:t>
            </w:r>
          </w:p>
        </w:tc>
      </w:tr>
      <w:tr w:rsidR="007C6047" w:rsidRPr="00C02C8D" w:rsidTr="007338B7">
        <w:trPr>
          <w:jc w:val="center"/>
        </w:trPr>
        <w:tc>
          <w:tcPr>
            <w:tcW w:w="2518" w:type="dxa"/>
          </w:tcPr>
          <w:p w:rsidR="007C6047" w:rsidRPr="000C1E98" w:rsidRDefault="007C6047" w:rsidP="000C1E98">
            <w:pPr>
              <w:pStyle w:val="NoSpacing"/>
              <w:rPr>
                <w:rFonts w:ascii="Arial" w:hAnsi="Arial" w:cs="Arial"/>
              </w:rPr>
            </w:pPr>
            <w:r w:rsidRPr="000C1E98">
              <w:rPr>
                <w:rFonts w:ascii="Arial" w:hAnsi="Arial" w:cs="Arial"/>
              </w:rPr>
              <w:t>John Jones (JJ)</w:t>
            </w:r>
          </w:p>
          <w:p w:rsidR="007C6047" w:rsidRPr="00C02C8D" w:rsidRDefault="007C6047" w:rsidP="00634AB1">
            <w:pPr>
              <w:pStyle w:val="NoSpacing"/>
              <w:spacing w:after="120"/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7C6047" w:rsidRPr="00C02C8D" w:rsidRDefault="007C6047" w:rsidP="00634AB1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Governor, </w:t>
            </w:r>
            <w:r w:rsidRPr="000C1E98">
              <w:rPr>
                <w:rFonts w:ascii="Arial" w:eastAsia="Times New Roman" w:hAnsi="Arial" w:cs="Arial"/>
                <w:color w:val="000000"/>
                <w:lang w:eastAsia="en-GB"/>
              </w:rPr>
              <w:t>South Essex Partnership University NHS Foundation Trust</w:t>
            </w:r>
          </w:p>
        </w:tc>
      </w:tr>
      <w:tr w:rsidR="007C6047" w:rsidRPr="00C02C8D" w:rsidTr="007338B7">
        <w:trPr>
          <w:jc w:val="center"/>
        </w:trPr>
        <w:tc>
          <w:tcPr>
            <w:tcW w:w="2518" w:type="dxa"/>
          </w:tcPr>
          <w:p w:rsidR="007C6047" w:rsidRPr="000C1E98" w:rsidRDefault="007C6047" w:rsidP="000C1E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Marsden (NM)</w:t>
            </w:r>
          </w:p>
        </w:tc>
        <w:tc>
          <w:tcPr>
            <w:tcW w:w="6724" w:type="dxa"/>
          </w:tcPr>
          <w:p w:rsidR="007C6047" w:rsidRDefault="005B55CF" w:rsidP="00634AB1">
            <w:pPr>
              <w:pStyle w:val="NoSpacing"/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Chair, Salisbury NHS Foundation Trust</w:t>
            </w:r>
          </w:p>
        </w:tc>
      </w:tr>
    </w:tbl>
    <w:p w:rsidR="00130D73" w:rsidRDefault="007C6047" w:rsidP="00632853">
      <w:pPr>
        <w:pStyle w:val="NoSpacing"/>
        <w:ind w:left="2580" w:hanging="2580"/>
        <w:rPr>
          <w:rFonts w:ascii="Arial" w:hAnsi="Arial" w:cs="Arial"/>
          <w:b/>
        </w:rPr>
      </w:pPr>
      <w:r w:rsidRPr="007C6047">
        <w:rPr>
          <w:rFonts w:ascii="Arial" w:eastAsia="Times New Roman" w:hAnsi="Arial" w:cs="Arial"/>
          <w:color w:val="000000"/>
          <w:lang w:eastAsia="en-GB"/>
        </w:rPr>
        <w:t>Roy Underwood (RU)</w:t>
      </w:r>
      <w:r w:rsidRPr="007C6047">
        <w:rPr>
          <w:rFonts w:ascii="Arial" w:eastAsia="Times New Roman" w:hAnsi="Arial" w:cs="Arial"/>
          <w:color w:val="000000"/>
          <w:lang w:eastAsia="en-GB"/>
        </w:rPr>
        <w:tab/>
        <w:t xml:space="preserve">Governor, Doncaster and Bassetlaw Hospitals NHS Foundation </w:t>
      </w:r>
      <w:r w:rsidR="00632853">
        <w:rPr>
          <w:rFonts w:ascii="Arial" w:eastAsia="Times New Roman" w:hAnsi="Arial" w:cs="Arial"/>
          <w:color w:val="000000"/>
          <w:lang w:eastAsia="en-GB"/>
        </w:rPr>
        <w:t xml:space="preserve">     </w:t>
      </w:r>
      <w:r w:rsidRPr="007C6047">
        <w:rPr>
          <w:rFonts w:ascii="Arial" w:eastAsia="Times New Roman" w:hAnsi="Arial" w:cs="Arial"/>
          <w:color w:val="000000"/>
          <w:lang w:eastAsia="en-GB"/>
        </w:rPr>
        <w:t>Trust</w:t>
      </w:r>
    </w:p>
    <w:p w:rsidR="007C6047" w:rsidRDefault="007C6047" w:rsidP="00C02C8D">
      <w:pPr>
        <w:pStyle w:val="NoSpacing"/>
        <w:rPr>
          <w:rFonts w:ascii="Arial" w:hAnsi="Arial" w:cs="Arial"/>
          <w:b/>
        </w:rPr>
      </w:pPr>
    </w:p>
    <w:p w:rsidR="00C02C8D" w:rsidRDefault="00C02C8D" w:rsidP="00C02C8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attendance:</w:t>
      </w:r>
    </w:p>
    <w:p w:rsidR="009353CF" w:rsidRPr="00C13233" w:rsidRDefault="009353CF" w:rsidP="00BB008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B55CF" w:rsidRPr="00E6646C" w:rsidTr="007338B7">
        <w:tc>
          <w:tcPr>
            <w:tcW w:w="2518" w:type="dxa"/>
          </w:tcPr>
          <w:p w:rsidR="005B55CF" w:rsidRDefault="005B55CF" w:rsidP="0081126F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Clacy (BC)</w:t>
            </w:r>
          </w:p>
        </w:tc>
        <w:tc>
          <w:tcPr>
            <w:tcW w:w="6724" w:type="dxa"/>
          </w:tcPr>
          <w:p w:rsidR="005B55CF" w:rsidRDefault="005B55CF" w:rsidP="00D8176E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development and engagement, NHS Providers</w:t>
            </w:r>
          </w:p>
        </w:tc>
      </w:tr>
      <w:tr w:rsidR="00E43DDA" w:rsidRPr="00E6646C" w:rsidTr="007338B7">
        <w:tc>
          <w:tcPr>
            <w:tcW w:w="2518" w:type="dxa"/>
          </w:tcPr>
          <w:p w:rsidR="00E43DDA" w:rsidRPr="00E6646C" w:rsidRDefault="00E43DDA" w:rsidP="0081126F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Coleman (NC)</w:t>
            </w:r>
          </w:p>
        </w:tc>
        <w:tc>
          <w:tcPr>
            <w:tcW w:w="6724" w:type="dxa"/>
          </w:tcPr>
          <w:p w:rsidR="00E43DDA" w:rsidRDefault="00E336A5" w:rsidP="00D8176E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Manager</w:t>
            </w:r>
            <w:r w:rsidR="00E43DDA">
              <w:rPr>
                <w:rFonts w:ascii="Arial" w:hAnsi="Arial" w:cs="Arial"/>
              </w:rPr>
              <w:t>, NHS Providers</w:t>
            </w:r>
          </w:p>
        </w:tc>
      </w:tr>
      <w:tr w:rsidR="000A1052" w:rsidRPr="00E6646C" w:rsidTr="007338B7">
        <w:tc>
          <w:tcPr>
            <w:tcW w:w="2518" w:type="dxa"/>
          </w:tcPr>
          <w:p w:rsidR="000A1052" w:rsidRPr="00E6646C" w:rsidRDefault="000A1052" w:rsidP="0081126F">
            <w:pPr>
              <w:pStyle w:val="NoSpacing"/>
              <w:spacing w:after="120"/>
              <w:rPr>
                <w:rFonts w:ascii="Arial" w:hAnsi="Arial" w:cs="Arial"/>
              </w:rPr>
            </w:pPr>
            <w:r w:rsidRPr="00E6646C">
              <w:rPr>
                <w:rFonts w:ascii="Arial" w:hAnsi="Arial" w:cs="Arial"/>
              </w:rPr>
              <w:t>John Coutts (JC)</w:t>
            </w:r>
          </w:p>
        </w:tc>
        <w:tc>
          <w:tcPr>
            <w:tcW w:w="6724" w:type="dxa"/>
          </w:tcPr>
          <w:p w:rsidR="000A1052" w:rsidRPr="00E6646C" w:rsidRDefault="00D8176E" w:rsidP="00D8176E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</w:t>
            </w:r>
            <w:r w:rsidR="000A1052" w:rsidRPr="00E6646C">
              <w:rPr>
                <w:rFonts w:ascii="Arial" w:hAnsi="Arial" w:cs="Arial"/>
              </w:rPr>
              <w:t xml:space="preserve"> advisor, NHS Providers</w:t>
            </w:r>
          </w:p>
        </w:tc>
      </w:tr>
      <w:tr w:rsidR="00130D73" w:rsidRPr="00E6646C" w:rsidTr="007338B7">
        <w:tc>
          <w:tcPr>
            <w:tcW w:w="2518" w:type="dxa"/>
          </w:tcPr>
          <w:p w:rsidR="00130D73" w:rsidRPr="00E6646C" w:rsidRDefault="00130D73" w:rsidP="00634AB1">
            <w:pPr>
              <w:pStyle w:val="NoSpacing"/>
              <w:spacing w:after="120"/>
              <w:rPr>
                <w:rFonts w:ascii="Arial" w:hAnsi="Arial" w:cs="Arial"/>
              </w:rPr>
            </w:pPr>
            <w:r w:rsidRPr="00E6646C">
              <w:rPr>
                <w:rFonts w:ascii="Arial" w:hAnsi="Arial" w:cs="Arial"/>
              </w:rPr>
              <w:t>Saffron Cordery (SC)</w:t>
            </w:r>
          </w:p>
        </w:tc>
        <w:tc>
          <w:tcPr>
            <w:tcW w:w="6724" w:type="dxa"/>
          </w:tcPr>
          <w:p w:rsidR="00130D73" w:rsidRPr="00E6646C" w:rsidRDefault="00130D73" w:rsidP="00634AB1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</w:t>
            </w:r>
            <w:r w:rsidRPr="00E6646C">
              <w:rPr>
                <w:rFonts w:ascii="Arial" w:hAnsi="Arial" w:cs="Arial"/>
              </w:rPr>
              <w:t xml:space="preserve">trategy and </w:t>
            </w:r>
            <w:r>
              <w:rPr>
                <w:rFonts w:ascii="Arial" w:hAnsi="Arial" w:cs="Arial"/>
              </w:rPr>
              <w:t>p</w:t>
            </w:r>
            <w:r w:rsidRPr="00E6646C">
              <w:rPr>
                <w:rFonts w:ascii="Arial" w:hAnsi="Arial" w:cs="Arial"/>
              </w:rPr>
              <w:t>olicy, NHS Providers</w:t>
            </w:r>
          </w:p>
        </w:tc>
      </w:tr>
      <w:tr w:rsidR="00130D73" w:rsidRPr="00E6646C" w:rsidTr="007338B7">
        <w:tc>
          <w:tcPr>
            <w:tcW w:w="2518" w:type="dxa"/>
          </w:tcPr>
          <w:p w:rsidR="00130D73" w:rsidRPr="00E6646C" w:rsidRDefault="00130D73" w:rsidP="007338B7">
            <w:pPr>
              <w:pStyle w:val="NoSpacing"/>
              <w:spacing w:after="120"/>
              <w:rPr>
                <w:rFonts w:ascii="Arial" w:hAnsi="Arial" w:cs="Arial"/>
              </w:rPr>
            </w:pPr>
            <w:r w:rsidRPr="00E6646C">
              <w:rPr>
                <w:rFonts w:ascii="Arial" w:hAnsi="Arial" w:cs="Arial"/>
              </w:rPr>
              <w:t>Kim Hutchings (KH)</w:t>
            </w:r>
          </w:p>
        </w:tc>
        <w:tc>
          <w:tcPr>
            <w:tcW w:w="6724" w:type="dxa"/>
          </w:tcPr>
          <w:p w:rsidR="00130D73" w:rsidRPr="00E6646C" w:rsidRDefault="00130D73" w:rsidP="007338B7">
            <w:pPr>
              <w:pStyle w:val="NoSpacing"/>
              <w:spacing w:after="120"/>
              <w:rPr>
                <w:rFonts w:ascii="Arial" w:hAnsi="Arial" w:cs="Arial"/>
              </w:rPr>
            </w:pPr>
            <w:r w:rsidRPr="00E6646C">
              <w:rPr>
                <w:rFonts w:ascii="Arial" w:hAnsi="Arial" w:cs="Arial"/>
              </w:rPr>
              <w:t>Head of development and engagement, NHS Providers</w:t>
            </w:r>
          </w:p>
        </w:tc>
      </w:tr>
      <w:tr w:rsidR="00130D73" w:rsidRPr="00E6646C" w:rsidTr="007338B7">
        <w:tc>
          <w:tcPr>
            <w:tcW w:w="2518" w:type="dxa"/>
          </w:tcPr>
          <w:p w:rsidR="00130D73" w:rsidRPr="00E6646C" w:rsidRDefault="00130D73" w:rsidP="007338B7">
            <w:pPr>
              <w:spacing w:after="120"/>
            </w:pPr>
            <w:r w:rsidRPr="00E6646C">
              <w:rPr>
                <w:rFonts w:ascii="Arial" w:hAnsi="Arial" w:cs="Arial"/>
              </w:rPr>
              <w:t xml:space="preserve">Claire </w:t>
            </w:r>
            <w:proofErr w:type="spellStart"/>
            <w:r w:rsidRPr="00E6646C">
              <w:rPr>
                <w:rFonts w:ascii="Arial" w:hAnsi="Arial" w:cs="Arial"/>
              </w:rPr>
              <w:t>Mescia</w:t>
            </w:r>
            <w:proofErr w:type="spellEnd"/>
            <w:r w:rsidRPr="00E6646C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6724" w:type="dxa"/>
          </w:tcPr>
          <w:p w:rsidR="00130D73" w:rsidRPr="00E6646C" w:rsidRDefault="00130D73" w:rsidP="00E336A5">
            <w:pPr>
              <w:pStyle w:val="NoSpacing"/>
              <w:spacing w:after="120"/>
            </w:pPr>
            <w:r w:rsidRPr="00E6646C">
              <w:rPr>
                <w:rFonts w:ascii="Arial" w:hAnsi="Arial" w:cs="Arial"/>
              </w:rPr>
              <w:t xml:space="preserve">Programme manager for </w:t>
            </w:r>
            <w:r w:rsidR="00E336A5">
              <w:rPr>
                <w:rFonts w:ascii="Arial" w:hAnsi="Arial" w:cs="Arial"/>
              </w:rPr>
              <w:t>governor support</w:t>
            </w:r>
            <w:r w:rsidRPr="00E6646C">
              <w:rPr>
                <w:rFonts w:ascii="Arial" w:hAnsi="Arial" w:cs="Arial"/>
              </w:rPr>
              <w:t>, NHS Providers</w:t>
            </w:r>
          </w:p>
        </w:tc>
      </w:tr>
      <w:tr w:rsidR="005B55CF" w:rsidRPr="00E6646C" w:rsidTr="007338B7">
        <w:tc>
          <w:tcPr>
            <w:tcW w:w="2518" w:type="dxa"/>
          </w:tcPr>
          <w:p w:rsidR="005B55CF" w:rsidRPr="00E6646C" w:rsidRDefault="005B55CF" w:rsidP="007338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Deepa Mistry (DM)</w:t>
            </w:r>
          </w:p>
        </w:tc>
        <w:tc>
          <w:tcPr>
            <w:tcW w:w="6724" w:type="dxa"/>
          </w:tcPr>
          <w:p w:rsidR="005B55CF" w:rsidRPr="00E6646C" w:rsidRDefault="005B55CF" w:rsidP="007338B7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development administrator, NHS Providers</w:t>
            </w:r>
          </w:p>
        </w:tc>
      </w:tr>
    </w:tbl>
    <w:p w:rsidR="00AB011A" w:rsidRPr="00C13233" w:rsidRDefault="00AB011A" w:rsidP="00BB008C">
      <w:pPr>
        <w:pStyle w:val="NoSpacing"/>
        <w:rPr>
          <w:rFonts w:ascii="Arial" w:hAnsi="Arial" w:cs="Arial"/>
        </w:rPr>
      </w:pPr>
    </w:p>
    <w:p w:rsidR="00C02C8D" w:rsidRDefault="00C02C8D" w:rsidP="00733F96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Apologies:</w:t>
      </w:r>
    </w:p>
    <w:p w:rsidR="00C02C8D" w:rsidRDefault="00C02C8D" w:rsidP="00733F96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43DDA" w:rsidRPr="00C02C8D" w:rsidTr="00E43DDA">
        <w:trPr>
          <w:jc w:val="center"/>
        </w:trPr>
        <w:tc>
          <w:tcPr>
            <w:tcW w:w="2518" w:type="dxa"/>
          </w:tcPr>
          <w:p w:rsidR="00E43DDA" w:rsidRPr="00251B88" w:rsidRDefault="00E43DDA" w:rsidP="00E43DDA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1B88">
              <w:rPr>
                <w:rFonts w:ascii="Arial" w:hAnsi="Arial" w:cs="Arial"/>
              </w:rPr>
              <w:t>Edward Waite</w:t>
            </w:r>
            <w:r>
              <w:rPr>
                <w:rFonts w:ascii="Arial" w:hAnsi="Arial" w:cs="Arial"/>
              </w:rPr>
              <w:t xml:space="preserve"> (EW)</w:t>
            </w:r>
          </w:p>
        </w:tc>
        <w:tc>
          <w:tcPr>
            <w:tcW w:w="6724" w:type="dxa"/>
          </w:tcPr>
          <w:p w:rsidR="00E43DDA" w:rsidRPr="00251B88" w:rsidRDefault="00E43DDA" w:rsidP="00E43DDA">
            <w:pPr>
              <w:pStyle w:val="NoSpacing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51B88">
              <w:rPr>
                <w:rFonts w:ascii="Arial" w:hAnsi="Arial" w:cs="Arial"/>
              </w:rPr>
              <w:t xml:space="preserve">Governor, Royal Brompton and </w:t>
            </w:r>
            <w:proofErr w:type="spellStart"/>
            <w:r w:rsidRPr="00251B88">
              <w:rPr>
                <w:rFonts w:ascii="Arial" w:hAnsi="Arial" w:cs="Arial"/>
              </w:rPr>
              <w:t>Harefield</w:t>
            </w:r>
            <w:proofErr w:type="spellEnd"/>
            <w:r w:rsidRPr="00251B88">
              <w:rPr>
                <w:rFonts w:ascii="Arial" w:hAnsi="Arial" w:cs="Arial"/>
              </w:rPr>
              <w:t xml:space="preserve"> NHS Foundation Trust </w:t>
            </w:r>
          </w:p>
        </w:tc>
      </w:tr>
      <w:tr w:rsidR="00E43DDA" w:rsidRPr="00E6646C" w:rsidTr="009A31B7">
        <w:tblPrEx>
          <w:jc w:val="left"/>
        </w:tblPrEx>
        <w:tc>
          <w:tcPr>
            <w:tcW w:w="2518" w:type="dxa"/>
          </w:tcPr>
          <w:p w:rsidR="00E43DDA" w:rsidRPr="00C02C8D" w:rsidRDefault="00E336A5" w:rsidP="00634AB1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Archer (KA)</w:t>
            </w:r>
          </w:p>
        </w:tc>
        <w:tc>
          <w:tcPr>
            <w:tcW w:w="6724" w:type="dxa"/>
          </w:tcPr>
          <w:p w:rsidR="00E43DDA" w:rsidRPr="00C02C8D" w:rsidRDefault="00E336A5" w:rsidP="00634AB1">
            <w:pPr>
              <w:pStyle w:val="NoSpac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Governor, Birmingham Women’s Hospital NHS Foundation Trust </w:t>
            </w:r>
          </w:p>
        </w:tc>
      </w:tr>
    </w:tbl>
    <w:p w:rsidR="00130258" w:rsidRDefault="00130258">
      <w:pPr>
        <w:rPr>
          <w:rFonts w:ascii="Arial" w:hAnsi="Arial" w:cs="Arial"/>
          <w:b/>
        </w:rPr>
      </w:pPr>
    </w:p>
    <w:p w:rsidR="00632853" w:rsidRDefault="00632853">
      <w:pPr>
        <w:rPr>
          <w:rFonts w:ascii="Arial" w:hAnsi="Arial" w:cs="Arial"/>
          <w:b/>
        </w:rPr>
      </w:pPr>
    </w:p>
    <w:p w:rsidR="00632853" w:rsidRDefault="00632853">
      <w:pPr>
        <w:rPr>
          <w:rFonts w:ascii="Arial" w:hAnsi="Arial" w:cs="Arial"/>
          <w:b/>
        </w:rPr>
      </w:pPr>
    </w:p>
    <w:p w:rsidR="00D17967" w:rsidRDefault="00D17967" w:rsidP="00D1796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863991">
        <w:rPr>
          <w:rFonts w:ascii="Arial" w:hAnsi="Arial" w:cs="Arial"/>
          <w:b/>
          <w:u w:val="single"/>
        </w:rPr>
        <w:lastRenderedPageBreak/>
        <w:t>WELCOME FROM THE CHAIR</w:t>
      </w:r>
    </w:p>
    <w:p w:rsidR="00137555" w:rsidRDefault="00D17967" w:rsidP="00A02440">
      <w:pPr>
        <w:rPr>
          <w:rFonts w:ascii="Arial" w:hAnsi="Arial" w:cs="Arial"/>
        </w:rPr>
      </w:pPr>
      <w:r w:rsidRPr="003E1C95">
        <w:rPr>
          <w:rFonts w:ascii="Arial" w:hAnsi="Arial" w:cs="Arial"/>
        </w:rPr>
        <w:t>FB welcomed the group to the meeting and note</w:t>
      </w:r>
      <w:r>
        <w:rPr>
          <w:rFonts w:ascii="Arial" w:hAnsi="Arial" w:cs="Arial"/>
        </w:rPr>
        <w:t>d</w:t>
      </w:r>
      <w:r w:rsidR="00E43DDA">
        <w:rPr>
          <w:rFonts w:ascii="Arial" w:hAnsi="Arial" w:cs="Arial"/>
        </w:rPr>
        <w:t xml:space="preserve"> apologies from EW. </w:t>
      </w:r>
      <w:r w:rsidR="00130258">
        <w:rPr>
          <w:rFonts w:ascii="Arial" w:hAnsi="Arial" w:cs="Arial"/>
        </w:rPr>
        <w:t>KA and CH were</w:t>
      </w:r>
      <w:r w:rsidR="00E43DDA">
        <w:rPr>
          <w:rFonts w:ascii="Arial" w:hAnsi="Arial" w:cs="Arial"/>
        </w:rPr>
        <w:t xml:space="preserve"> introduced as new member</w:t>
      </w:r>
      <w:r w:rsidR="00130258">
        <w:rPr>
          <w:rFonts w:ascii="Arial" w:hAnsi="Arial" w:cs="Arial"/>
        </w:rPr>
        <w:t>s</w:t>
      </w:r>
      <w:r w:rsidR="00E43DDA">
        <w:rPr>
          <w:rFonts w:ascii="Arial" w:hAnsi="Arial" w:cs="Arial"/>
        </w:rPr>
        <w:t xml:space="preserve"> of the board. </w:t>
      </w:r>
    </w:p>
    <w:p w:rsidR="00137555" w:rsidRPr="00137555" w:rsidRDefault="00137555" w:rsidP="00A024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CO_OPTION</w:t>
      </w:r>
    </w:p>
    <w:p w:rsidR="00A02440" w:rsidRDefault="00D17967" w:rsidP="00A02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</w:t>
      </w:r>
      <w:r w:rsidR="00A02440">
        <w:rPr>
          <w:rFonts w:ascii="Arial" w:hAnsi="Arial" w:cs="Arial"/>
        </w:rPr>
        <w:t>PF</w:t>
      </w:r>
      <w:r>
        <w:rPr>
          <w:rFonts w:ascii="Arial" w:hAnsi="Arial" w:cs="Arial"/>
        </w:rPr>
        <w:t xml:space="preserve"> </w:t>
      </w:r>
      <w:r w:rsidR="00A02440">
        <w:rPr>
          <w:rFonts w:ascii="Arial" w:hAnsi="Arial" w:cs="Arial"/>
        </w:rPr>
        <w:t>status has changed recently</w:t>
      </w:r>
      <w:r w:rsidR="00E336A5">
        <w:rPr>
          <w:rFonts w:ascii="Arial" w:hAnsi="Arial" w:cs="Arial"/>
        </w:rPr>
        <w:t xml:space="preserve"> from an appointed governor to public governor</w:t>
      </w:r>
      <w:r w:rsidR="00A02440">
        <w:rPr>
          <w:rFonts w:ascii="Arial" w:hAnsi="Arial" w:cs="Arial"/>
        </w:rPr>
        <w:t xml:space="preserve"> </w:t>
      </w:r>
      <w:r w:rsidR="00E336A5">
        <w:rPr>
          <w:rFonts w:ascii="Arial" w:hAnsi="Arial" w:cs="Arial"/>
        </w:rPr>
        <w:t xml:space="preserve">so </w:t>
      </w:r>
      <w:r w:rsidR="00A02440">
        <w:rPr>
          <w:rFonts w:ascii="Arial" w:hAnsi="Arial" w:cs="Arial"/>
        </w:rPr>
        <w:t>need</w:t>
      </w:r>
      <w:r w:rsidR="00336616">
        <w:rPr>
          <w:rFonts w:ascii="Arial" w:hAnsi="Arial" w:cs="Arial"/>
        </w:rPr>
        <w:t>s</w:t>
      </w:r>
      <w:r w:rsidR="00A02440">
        <w:rPr>
          <w:rFonts w:ascii="Arial" w:hAnsi="Arial" w:cs="Arial"/>
        </w:rPr>
        <w:t xml:space="preserve"> to stand down from her role</w:t>
      </w:r>
      <w:r w:rsidR="00E336A5">
        <w:rPr>
          <w:rFonts w:ascii="Arial" w:hAnsi="Arial" w:cs="Arial"/>
        </w:rPr>
        <w:t xml:space="preserve"> as appointed governor</w:t>
      </w:r>
      <w:r w:rsidR="00A02440">
        <w:rPr>
          <w:rFonts w:ascii="Arial" w:hAnsi="Arial" w:cs="Arial"/>
        </w:rPr>
        <w:t xml:space="preserve"> on the GPB</w:t>
      </w:r>
      <w:r w:rsidR="00E336A5">
        <w:rPr>
          <w:rFonts w:ascii="Arial" w:hAnsi="Arial" w:cs="Arial"/>
        </w:rPr>
        <w:t>. H</w:t>
      </w:r>
      <w:r w:rsidR="00A02440">
        <w:rPr>
          <w:rFonts w:ascii="Arial" w:hAnsi="Arial" w:cs="Arial"/>
        </w:rPr>
        <w:t xml:space="preserve">owever it was </w:t>
      </w:r>
      <w:r w:rsidR="00E336A5">
        <w:rPr>
          <w:rFonts w:ascii="Arial" w:hAnsi="Arial" w:cs="Arial"/>
        </w:rPr>
        <w:t>highlighted</w:t>
      </w:r>
      <w:r w:rsidR="00A02440">
        <w:rPr>
          <w:rFonts w:ascii="Arial" w:hAnsi="Arial" w:cs="Arial"/>
        </w:rPr>
        <w:t xml:space="preserve"> by the board there was a need for continuity</w:t>
      </w:r>
      <w:r w:rsidR="00E336A5">
        <w:rPr>
          <w:rFonts w:ascii="Arial" w:hAnsi="Arial" w:cs="Arial"/>
        </w:rPr>
        <w:t xml:space="preserve"> in the group</w:t>
      </w:r>
      <w:r w:rsidR="00A02440">
        <w:rPr>
          <w:rFonts w:ascii="Arial" w:hAnsi="Arial" w:cs="Arial"/>
        </w:rPr>
        <w:t xml:space="preserve"> </w:t>
      </w:r>
      <w:r w:rsidR="00E336A5">
        <w:rPr>
          <w:rFonts w:ascii="Arial" w:hAnsi="Arial" w:cs="Arial"/>
        </w:rPr>
        <w:t>after several governors had recently come to the end of their term</w:t>
      </w:r>
      <w:r w:rsidR="00E32DF8">
        <w:rPr>
          <w:rFonts w:ascii="Arial" w:hAnsi="Arial" w:cs="Arial"/>
        </w:rPr>
        <w:t xml:space="preserve">. </w:t>
      </w:r>
      <w:r w:rsidR="00E336A5">
        <w:rPr>
          <w:rFonts w:ascii="Arial" w:hAnsi="Arial" w:cs="Arial"/>
        </w:rPr>
        <w:t xml:space="preserve"> </w:t>
      </w:r>
      <w:r w:rsidR="00E32DF8">
        <w:rPr>
          <w:rFonts w:ascii="Arial" w:hAnsi="Arial" w:cs="Arial"/>
        </w:rPr>
        <w:t>A</w:t>
      </w:r>
      <w:r w:rsidR="00E336A5">
        <w:rPr>
          <w:rFonts w:ascii="Arial" w:hAnsi="Arial" w:cs="Arial"/>
        </w:rPr>
        <w:t xml:space="preserve"> suggestion</w:t>
      </w:r>
      <w:r w:rsidR="00A02440">
        <w:rPr>
          <w:rFonts w:ascii="Arial" w:hAnsi="Arial" w:cs="Arial"/>
        </w:rPr>
        <w:t xml:space="preserve"> was made to co-op PF</w:t>
      </w:r>
      <w:r w:rsidR="00E336A5">
        <w:rPr>
          <w:rFonts w:ascii="Arial" w:hAnsi="Arial" w:cs="Arial"/>
        </w:rPr>
        <w:t xml:space="preserve"> onto the group. This had been previously circulated to members via email to give their views on. </w:t>
      </w:r>
      <w:r w:rsidR="00A02440">
        <w:rPr>
          <w:rFonts w:ascii="Arial" w:hAnsi="Arial" w:cs="Arial"/>
        </w:rPr>
        <w:t xml:space="preserve"> </w:t>
      </w:r>
      <w:r w:rsidR="00E336A5">
        <w:rPr>
          <w:rFonts w:ascii="Arial" w:hAnsi="Arial" w:cs="Arial"/>
        </w:rPr>
        <w:t>There was a general consensus that PF sho</w:t>
      </w:r>
      <w:r w:rsidR="00336616">
        <w:rPr>
          <w:rFonts w:ascii="Arial" w:hAnsi="Arial" w:cs="Arial"/>
        </w:rPr>
        <w:t xml:space="preserve">uld be co-opted onto the GBP. </w:t>
      </w:r>
      <w:r w:rsidR="00E336A5">
        <w:rPr>
          <w:rFonts w:ascii="Arial" w:hAnsi="Arial" w:cs="Arial"/>
        </w:rPr>
        <w:t xml:space="preserve"> </w:t>
      </w:r>
      <w:r w:rsidR="00336616">
        <w:rPr>
          <w:rFonts w:ascii="Arial" w:hAnsi="Arial" w:cs="Arial"/>
        </w:rPr>
        <w:t>T</w:t>
      </w:r>
      <w:r w:rsidR="00C81246">
        <w:rPr>
          <w:rFonts w:ascii="Arial" w:hAnsi="Arial" w:cs="Arial"/>
        </w:rPr>
        <w:t xml:space="preserve">his </w:t>
      </w:r>
      <w:r w:rsidR="00632853">
        <w:rPr>
          <w:rFonts w:ascii="Arial" w:hAnsi="Arial" w:cs="Arial"/>
        </w:rPr>
        <w:t>was agreed</w:t>
      </w:r>
      <w:r w:rsidR="00E336A5">
        <w:rPr>
          <w:rFonts w:ascii="Arial" w:hAnsi="Arial" w:cs="Arial"/>
        </w:rPr>
        <w:t xml:space="preserve"> at the meeting</w:t>
      </w:r>
      <w:r w:rsidR="00A02440">
        <w:rPr>
          <w:rFonts w:ascii="Arial" w:hAnsi="Arial" w:cs="Arial"/>
        </w:rPr>
        <w:t xml:space="preserve"> and welcomed by all. </w:t>
      </w:r>
    </w:p>
    <w:p w:rsidR="00D17967" w:rsidRDefault="00580797" w:rsidP="00A024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 MINUTES AND MATTERS ARISING</w:t>
      </w:r>
    </w:p>
    <w:p w:rsidR="002826C2" w:rsidRPr="002826C2" w:rsidRDefault="003863E3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>confirmed</w:t>
      </w:r>
      <w:r w:rsidR="00F33B7A">
        <w:rPr>
          <w:rFonts w:ascii="Arial" w:hAnsi="Arial" w:cs="Arial"/>
        </w:rPr>
        <w:t xml:space="preserve"> that the Chair of Lincolnshire </w:t>
      </w:r>
      <w:r w:rsidR="00C81246">
        <w:rPr>
          <w:rFonts w:ascii="Arial" w:hAnsi="Arial" w:cs="Arial"/>
        </w:rPr>
        <w:t>Partnership</w:t>
      </w:r>
      <w:r w:rsidR="00C81246" w:rsidRPr="002826C2">
        <w:rPr>
          <w:rFonts w:ascii="Arial" w:hAnsi="Arial" w:cs="Arial"/>
        </w:rPr>
        <w:t xml:space="preserve"> Paul</w:t>
      </w:r>
      <w:r w:rsidR="002826C2" w:rsidRPr="002826C2">
        <w:rPr>
          <w:rFonts w:ascii="Arial" w:hAnsi="Arial" w:cs="Arial"/>
        </w:rPr>
        <w:t xml:space="preserve"> Delvin </w:t>
      </w:r>
      <w:r w:rsidR="00F33B7A">
        <w:rPr>
          <w:rFonts w:ascii="Arial" w:hAnsi="Arial" w:cs="Arial"/>
        </w:rPr>
        <w:t xml:space="preserve">has written an </w:t>
      </w:r>
      <w:r w:rsidR="00632853">
        <w:rPr>
          <w:rFonts w:ascii="Arial" w:hAnsi="Arial" w:cs="Arial"/>
        </w:rPr>
        <w:t xml:space="preserve">article </w:t>
      </w:r>
      <w:r w:rsidR="00632853" w:rsidRPr="002826C2">
        <w:rPr>
          <w:rFonts w:ascii="Arial" w:hAnsi="Arial" w:cs="Arial"/>
        </w:rPr>
        <w:t>for</w:t>
      </w:r>
      <w:r w:rsidR="002826C2" w:rsidRPr="002826C2">
        <w:rPr>
          <w:rFonts w:ascii="Arial" w:hAnsi="Arial" w:cs="Arial"/>
        </w:rPr>
        <w:t xml:space="preserve"> the </w:t>
      </w:r>
      <w:r w:rsidR="00F33B7A">
        <w:rPr>
          <w:rFonts w:ascii="Arial" w:hAnsi="Arial" w:cs="Arial"/>
        </w:rPr>
        <w:t>e-</w:t>
      </w:r>
      <w:r w:rsidR="002826C2" w:rsidRPr="002826C2">
        <w:rPr>
          <w:rFonts w:ascii="Arial" w:hAnsi="Arial" w:cs="Arial"/>
        </w:rPr>
        <w:t>newsletter on the Governors’ role in NHS finance.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FB </w:t>
      </w:r>
      <w:r w:rsidR="00F33B7A">
        <w:rPr>
          <w:rFonts w:ascii="Arial" w:hAnsi="Arial" w:cs="Arial"/>
        </w:rPr>
        <w:t>was keen to include</w:t>
      </w:r>
      <w:r w:rsidRPr="002826C2">
        <w:rPr>
          <w:rFonts w:ascii="Arial" w:hAnsi="Arial" w:cs="Arial"/>
        </w:rPr>
        <w:t xml:space="preserve"> the Governor role in significant transactions and financial assurance</w:t>
      </w:r>
      <w:r w:rsidR="00C81246">
        <w:rPr>
          <w:rFonts w:ascii="Arial" w:hAnsi="Arial" w:cs="Arial"/>
        </w:rPr>
        <w:t>.</w:t>
      </w:r>
      <w:r w:rsidRPr="002826C2">
        <w:rPr>
          <w:rFonts w:ascii="Arial" w:hAnsi="Arial" w:cs="Arial"/>
        </w:rPr>
        <w:t xml:space="preserve"> </w:t>
      </w:r>
    </w:p>
    <w:p w:rsidR="00F33B7A" w:rsidRPr="002826C2" w:rsidRDefault="00F33B7A" w:rsidP="00F33B7A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CM added </w:t>
      </w:r>
      <w:r>
        <w:rPr>
          <w:rFonts w:ascii="Arial" w:hAnsi="Arial" w:cs="Arial"/>
        </w:rPr>
        <w:t xml:space="preserve">these aspects were included in the </w:t>
      </w:r>
      <w:r w:rsidR="00E32DF8">
        <w:rPr>
          <w:rFonts w:ascii="Arial" w:hAnsi="Arial" w:cs="Arial"/>
        </w:rPr>
        <w:t>e-</w:t>
      </w:r>
      <w:r>
        <w:rPr>
          <w:rFonts w:ascii="Arial" w:hAnsi="Arial" w:cs="Arial"/>
        </w:rPr>
        <w:t>article however</w:t>
      </w:r>
      <w:r w:rsidRPr="002826C2">
        <w:rPr>
          <w:rFonts w:ascii="Arial" w:hAnsi="Arial" w:cs="Arial"/>
        </w:rPr>
        <w:t xml:space="preserve"> would be helpful to have tangible </w:t>
      </w:r>
      <w:r w:rsidR="003863E3" w:rsidRPr="002826C2">
        <w:rPr>
          <w:rFonts w:ascii="Arial" w:hAnsi="Arial" w:cs="Arial"/>
        </w:rPr>
        <w:t>example</w:t>
      </w:r>
      <w:r w:rsidR="003863E3">
        <w:rPr>
          <w:rFonts w:ascii="Arial" w:hAnsi="Arial" w:cs="Arial"/>
        </w:rPr>
        <w:t>s</w:t>
      </w:r>
      <w:r w:rsidR="003863E3" w:rsidRPr="002826C2">
        <w:rPr>
          <w:rFonts w:ascii="Arial" w:hAnsi="Arial" w:cs="Arial"/>
        </w:rPr>
        <w:t xml:space="preserve"> of</w:t>
      </w:r>
      <w:r w:rsidRPr="002826C2">
        <w:rPr>
          <w:rFonts w:ascii="Arial" w:hAnsi="Arial" w:cs="Arial"/>
        </w:rPr>
        <w:t xml:space="preserve"> what people are working on</w:t>
      </w:r>
      <w:r w:rsidR="005A60BD">
        <w:rPr>
          <w:rFonts w:ascii="Arial" w:hAnsi="Arial" w:cs="Arial"/>
        </w:rPr>
        <w:t xml:space="preserve"> to complement the theory</w:t>
      </w:r>
      <w:r w:rsidRPr="002826C2">
        <w:rPr>
          <w:rFonts w:ascii="Arial" w:hAnsi="Arial" w:cs="Arial"/>
        </w:rPr>
        <w:t>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ACTION: FB </w:t>
      </w:r>
      <w:r w:rsidR="00336616">
        <w:rPr>
          <w:rFonts w:ascii="Arial" w:hAnsi="Arial" w:cs="Arial"/>
        </w:rPr>
        <w:t xml:space="preserve">replied that she </w:t>
      </w:r>
      <w:r w:rsidRPr="002826C2">
        <w:rPr>
          <w:rFonts w:ascii="Arial" w:hAnsi="Arial" w:cs="Arial"/>
        </w:rPr>
        <w:t xml:space="preserve">will liaise with her colleagues at </w:t>
      </w:r>
      <w:r w:rsidR="00085E3E" w:rsidRPr="00C02C8D">
        <w:rPr>
          <w:rFonts w:ascii="Arial" w:eastAsia="Times New Roman" w:hAnsi="Arial" w:cs="Arial"/>
          <w:color w:val="000000"/>
          <w:lang w:eastAsia="en-GB"/>
        </w:rPr>
        <w:t>Royal Free London NHS Foundation Trust</w:t>
      </w:r>
      <w:r w:rsidR="00085E3E">
        <w:rPr>
          <w:rFonts w:ascii="Arial" w:eastAsia="Times New Roman" w:hAnsi="Arial" w:cs="Arial"/>
          <w:color w:val="000000"/>
          <w:lang w:eastAsia="en-GB"/>
        </w:rPr>
        <w:t>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FB </w:t>
      </w:r>
      <w:r w:rsidR="00613441">
        <w:rPr>
          <w:rFonts w:ascii="Arial" w:hAnsi="Arial" w:cs="Arial"/>
        </w:rPr>
        <w:t>requested</w:t>
      </w:r>
      <w:r w:rsidRPr="002826C2">
        <w:rPr>
          <w:rFonts w:ascii="Arial" w:hAnsi="Arial" w:cs="Arial"/>
        </w:rPr>
        <w:t xml:space="preserve"> that the GPB should be involved in the early stage</w:t>
      </w:r>
      <w:r w:rsidR="00613441">
        <w:rPr>
          <w:rFonts w:ascii="Arial" w:hAnsi="Arial" w:cs="Arial"/>
        </w:rPr>
        <w:t>s of planning for the next Governor Focus conference</w:t>
      </w:r>
      <w:r w:rsidRPr="002826C2">
        <w:rPr>
          <w:rFonts w:ascii="Arial" w:hAnsi="Arial" w:cs="Arial"/>
        </w:rPr>
        <w:t xml:space="preserve"> to help shape the agenda</w:t>
      </w:r>
      <w:r w:rsidR="003863E3">
        <w:rPr>
          <w:rFonts w:ascii="Arial" w:hAnsi="Arial" w:cs="Arial"/>
        </w:rPr>
        <w:t xml:space="preserve">. </w:t>
      </w:r>
      <w:r w:rsidR="00613441">
        <w:rPr>
          <w:rFonts w:ascii="Arial" w:hAnsi="Arial" w:cs="Arial"/>
        </w:rPr>
        <w:t>T</w:t>
      </w:r>
      <w:r w:rsidRPr="002826C2">
        <w:rPr>
          <w:rFonts w:ascii="Arial" w:hAnsi="Arial" w:cs="Arial"/>
        </w:rPr>
        <w:t>his was agreed by the group.</w:t>
      </w:r>
    </w:p>
    <w:p w:rsidR="002115A0" w:rsidRPr="00137555" w:rsidRDefault="00137555" w:rsidP="00610F89">
      <w:pPr>
        <w:rPr>
          <w:rFonts w:ascii="Arial" w:hAnsi="Arial" w:cs="Arial"/>
          <w:b/>
          <w:u w:val="single"/>
        </w:rPr>
      </w:pPr>
      <w:r w:rsidRPr="00137555">
        <w:rPr>
          <w:rFonts w:ascii="Arial" w:hAnsi="Arial" w:cs="Arial"/>
          <w:b/>
          <w:u w:val="single"/>
        </w:rPr>
        <w:t xml:space="preserve">FEEDBACK FROM LEAD GOVERNORS MEETING                                                                                                                                          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FB informed the group of the key points that came out from the Lead Governor meeting </w:t>
      </w:r>
      <w:r w:rsidR="003863E3">
        <w:rPr>
          <w:rFonts w:ascii="Arial" w:hAnsi="Arial" w:cs="Arial"/>
        </w:rPr>
        <w:t>held on</w:t>
      </w:r>
      <w:r w:rsidRPr="002826C2">
        <w:rPr>
          <w:rFonts w:ascii="Arial" w:hAnsi="Arial" w:cs="Arial"/>
        </w:rPr>
        <w:t xml:space="preserve"> 6th October 2016</w:t>
      </w:r>
      <w:r w:rsidR="00ED5C62" w:rsidRPr="002826C2">
        <w:rPr>
          <w:rFonts w:ascii="Arial" w:hAnsi="Arial" w:cs="Arial"/>
        </w:rPr>
        <w:t xml:space="preserve">. </w:t>
      </w:r>
      <w:r w:rsidR="00ED5C62">
        <w:rPr>
          <w:rFonts w:ascii="Arial" w:hAnsi="Arial" w:cs="Arial"/>
        </w:rPr>
        <w:t>The b</w:t>
      </w:r>
      <w:r w:rsidR="00613441">
        <w:rPr>
          <w:rFonts w:ascii="Arial" w:hAnsi="Arial" w:cs="Arial"/>
        </w:rPr>
        <w:t xml:space="preserve">ackground </w:t>
      </w:r>
      <w:r w:rsidR="00ED5C62">
        <w:rPr>
          <w:rFonts w:ascii="Arial" w:hAnsi="Arial" w:cs="Arial"/>
        </w:rPr>
        <w:t xml:space="preserve">to this </w:t>
      </w:r>
      <w:r w:rsidR="00613441">
        <w:rPr>
          <w:rFonts w:ascii="Arial" w:hAnsi="Arial" w:cs="Arial"/>
        </w:rPr>
        <w:t>is that a</w:t>
      </w:r>
      <w:r w:rsidRPr="002826C2">
        <w:rPr>
          <w:rFonts w:ascii="Arial" w:hAnsi="Arial" w:cs="Arial"/>
        </w:rPr>
        <w:t xml:space="preserve"> group of Lead Governors </w:t>
      </w:r>
      <w:r w:rsidR="00613441">
        <w:rPr>
          <w:rFonts w:ascii="Arial" w:hAnsi="Arial" w:cs="Arial"/>
        </w:rPr>
        <w:t>has</w:t>
      </w:r>
      <w:r w:rsidRPr="002826C2">
        <w:rPr>
          <w:rFonts w:ascii="Arial" w:hAnsi="Arial" w:cs="Arial"/>
        </w:rPr>
        <w:t xml:space="preserve"> form</w:t>
      </w:r>
      <w:r w:rsidR="00613441">
        <w:rPr>
          <w:rFonts w:ascii="Arial" w:hAnsi="Arial" w:cs="Arial"/>
        </w:rPr>
        <w:t>ed</w:t>
      </w:r>
      <w:r w:rsidRPr="002826C2">
        <w:rPr>
          <w:rFonts w:ascii="Arial" w:hAnsi="Arial" w:cs="Arial"/>
        </w:rPr>
        <w:t xml:space="preserve"> an informal network.  </w:t>
      </w:r>
      <w:r w:rsidR="00F33B7A">
        <w:rPr>
          <w:rFonts w:ascii="Arial" w:hAnsi="Arial" w:cs="Arial"/>
        </w:rPr>
        <w:t>Two</w:t>
      </w:r>
      <w:r w:rsidRPr="002826C2">
        <w:rPr>
          <w:rFonts w:ascii="Arial" w:hAnsi="Arial" w:cs="Arial"/>
        </w:rPr>
        <w:t xml:space="preserve"> theme</w:t>
      </w:r>
      <w:r w:rsidR="00F33B7A">
        <w:rPr>
          <w:rFonts w:ascii="Arial" w:hAnsi="Arial" w:cs="Arial"/>
        </w:rPr>
        <w:t>s previously</w:t>
      </w:r>
      <w:r w:rsidRPr="002826C2">
        <w:rPr>
          <w:rFonts w:ascii="Arial" w:hAnsi="Arial" w:cs="Arial"/>
        </w:rPr>
        <w:t xml:space="preserve"> </w:t>
      </w:r>
      <w:r w:rsidR="00F33B7A">
        <w:rPr>
          <w:rFonts w:ascii="Arial" w:hAnsi="Arial" w:cs="Arial"/>
        </w:rPr>
        <w:t xml:space="preserve">highlighted </w:t>
      </w:r>
      <w:r w:rsidRPr="002826C2">
        <w:rPr>
          <w:rFonts w:ascii="Arial" w:hAnsi="Arial" w:cs="Arial"/>
        </w:rPr>
        <w:t>w</w:t>
      </w:r>
      <w:r w:rsidR="00F33B7A">
        <w:rPr>
          <w:rFonts w:ascii="Arial" w:hAnsi="Arial" w:cs="Arial"/>
        </w:rPr>
        <w:t>ere</w:t>
      </w:r>
      <w:r w:rsidRPr="002826C2">
        <w:rPr>
          <w:rFonts w:ascii="Arial" w:hAnsi="Arial" w:cs="Arial"/>
        </w:rPr>
        <w:t xml:space="preserve"> a lack of awareness from the network on what NHS Providers role is and what support it provides to Governors and a lack of awareness of the role of the GPB.  </w:t>
      </w:r>
      <w:r w:rsidR="00F33B7A">
        <w:rPr>
          <w:rFonts w:ascii="Arial" w:hAnsi="Arial" w:cs="Arial"/>
        </w:rPr>
        <w:t xml:space="preserve">The meeting included presentations to address these. </w:t>
      </w:r>
    </w:p>
    <w:p w:rsidR="002826C2" w:rsidRPr="002826C2" w:rsidRDefault="00F33B7A" w:rsidP="002826C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26C2" w:rsidRPr="002826C2">
        <w:rPr>
          <w:rFonts w:ascii="Arial" w:hAnsi="Arial" w:cs="Arial"/>
        </w:rPr>
        <w:t>verall it was a useful meeting and an opportunity to build on the group’s knowledge and experience of how we can engage more widely to other Governors.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>NM added that the</w:t>
      </w:r>
      <w:r w:rsidR="00613441">
        <w:rPr>
          <w:rFonts w:ascii="Arial" w:hAnsi="Arial" w:cs="Arial"/>
        </w:rPr>
        <w:t xml:space="preserve"> lead governor</w:t>
      </w:r>
      <w:r w:rsidRPr="002826C2">
        <w:rPr>
          <w:rFonts w:ascii="Arial" w:hAnsi="Arial" w:cs="Arial"/>
        </w:rPr>
        <w:t xml:space="preserve"> network was created </w:t>
      </w:r>
      <w:r w:rsidR="00613441">
        <w:rPr>
          <w:rFonts w:ascii="Arial" w:hAnsi="Arial" w:cs="Arial"/>
        </w:rPr>
        <w:t>with good intentions</w:t>
      </w:r>
      <w:r w:rsidRPr="002826C2">
        <w:rPr>
          <w:rFonts w:ascii="Arial" w:hAnsi="Arial" w:cs="Arial"/>
        </w:rPr>
        <w:t xml:space="preserve"> and believes the group will continue as it’s a good channel for information exchange and general advice.  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>SD</w:t>
      </w:r>
      <w:r w:rsidR="00613441">
        <w:rPr>
          <w:rFonts w:ascii="Arial" w:hAnsi="Arial" w:cs="Arial"/>
        </w:rPr>
        <w:t xml:space="preserve"> suggested that Lead Governors are likely to have a more significant role as Councils begin to work together within STPs</w:t>
      </w:r>
      <w:r w:rsidRPr="002826C2">
        <w:rPr>
          <w:rFonts w:ascii="Arial" w:hAnsi="Arial" w:cs="Arial"/>
        </w:rPr>
        <w:t xml:space="preserve">.  </w:t>
      </w:r>
      <w:r w:rsidR="00613441">
        <w:rPr>
          <w:rFonts w:ascii="Arial" w:hAnsi="Arial" w:cs="Arial"/>
        </w:rPr>
        <w:t xml:space="preserve">NHS Providers </w:t>
      </w:r>
      <w:r w:rsidR="00485643">
        <w:rPr>
          <w:rFonts w:ascii="Arial" w:hAnsi="Arial" w:cs="Arial"/>
        </w:rPr>
        <w:t xml:space="preserve">will be </w:t>
      </w:r>
      <w:r w:rsidR="00613441">
        <w:rPr>
          <w:rFonts w:ascii="Arial" w:hAnsi="Arial" w:cs="Arial"/>
        </w:rPr>
        <w:t>actively liaising with the Lead Governors group</w:t>
      </w:r>
      <w:r w:rsidR="00485643">
        <w:rPr>
          <w:rFonts w:ascii="Arial" w:hAnsi="Arial" w:cs="Arial"/>
        </w:rPr>
        <w:t xml:space="preserve"> in future.</w:t>
      </w:r>
    </w:p>
    <w:p w:rsidR="00ED5C62" w:rsidRDefault="00ED5C62" w:rsidP="002826C2">
      <w:pPr>
        <w:rPr>
          <w:rFonts w:ascii="Arial" w:hAnsi="Arial" w:cs="Arial"/>
        </w:rPr>
      </w:pPr>
      <w:r>
        <w:rPr>
          <w:rFonts w:ascii="Arial" w:hAnsi="Arial" w:cs="Arial"/>
        </w:rPr>
        <w:t>OTHER ISSUE RAISED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lastRenderedPageBreak/>
        <w:t>SC provide</w:t>
      </w:r>
      <w:r w:rsidR="00F33B7A">
        <w:rPr>
          <w:rFonts w:ascii="Arial" w:hAnsi="Arial" w:cs="Arial"/>
        </w:rPr>
        <w:t>d</w:t>
      </w:r>
      <w:r w:rsidRPr="002826C2">
        <w:rPr>
          <w:rFonts w:ascii="Arial" w:hAnsi="Arial" w:cs="Arial"/>
        </w:rPr>
        <w:t xml:space="preserve"> feedback to the group from </w:t>
      </w:r>
      <w:r w:rsidR="00485643">
        <w:rPr>
          <w:rFonts w:ascii="Arial" w:hAnsi="Arial" w:cs="Arial"/>
        </w:rPr>
        <w:t>discussions</w:t>
      </w:r>
      <w:r w:rsidRPr="002826C2">
        <w:rPr>
          <w:rFonts w:ascii="Arial" w:hAnsi="Arial" w:cs="Arial"/>
        </w:rPr>
        <w:t xml:space="preserve"> with CQC and NHS Improve</w:t>
      </w:r>
      <w:r w:rsidR="00F33B7A">
        <w:rPr>
          <w:rFonts w:ascii="Arial" w:hAnsi="Arial" w:cs="Arial"/>
        </w:rPr>
        <w:t>ment</w:t>
      </w:r>
      <w:r w:rsidR="00485643">
        <w:rPr>
          <w:rFonts w:ascii="Arial" w:hAnsi="Arial" w:cs="Arial"/>
        </w:rPr>
        <w:t>. She highlighted that there would</w:t>
      </w:r>
      <w:r w:rsidR="00F33B7A">
        <w:rPr>
          <w:rFonts w:ascii="Arial" w:hAnsi="Arial" w:cs="Arial"/>
        </w:rPr>
        <w:t xml:space="preserve"> be</w:t>
      </w:r>
      <w:r w:rsidRPr="002826C2">
        <w:rPr>
          <w:rFonts w:ascii="Arial" w:hAnsi="Arial" w:cs="Arial"/>
        </w:rPr>
        <w:t xml:space="preserve"> no change </w:t>
      </w:r>
      <w:r w:rsidR="00F33B7A">
        <w:rPr>
          <w:rFonts w:ascii="Arial" w:hAnsi="Arial" w:cs="Arial"/>
        </w:rPr>
        <w:t>to the</w:t>
      </w:r>
      <w:r w:rsidRPr="002826C2">
        <w:rPr>
          <w:rFonts w:ascii="Arial" w:hAnsi="Arial" w:cs="Arial"/>
        </w:rPr>
        <w:t xml:space="preserve"> Governors’ role.  </w:t>
      </w:r>
      <w:r w:rsidR="00485643">
        <w:rPr>
          <w:rFonts w:ascii="Arial" w:hAnsi="Arial" w:cs="Arial"/>
        </w:rPr>
        <w:t>It was agreed that</w:t>
      </w:r>
      <w:r w:rsidR="002B7017">
        <w:rPr>
          <w:rFonts w:ascii="Arial" w:hAnsi="Arial" w:cs="Arial"/>
        </w:rPr>
        <w:t xml:space="preserve"> </w:t>
      </w:r>
      <w:r w:rsidRPr="002826C2">
        <w:rPr>
          <w:rFonts w:ascii="Arial" w:hAnsi="Arial" w:cs="Arial"/>
        </w:rPr>
        <w:t>the role of Governors in STP</w:t>
      </w:r>
      <w:r w:rsidR="00485643">
        <w:rPr>
          <w:rFonts w:ascii="Arial" w:hAnsi="Arial" w:cs="Arial"/>
        </w:rPr>
        <w:t>s</w:t>
      </w:r>
      <w:r w:rsidRPr="002826C2">
        <w:rPr>
          <w:rFonts w:ascii="Arial" w:hAnsi="Arial" w:cs="Arial"/>
        </w:rPr>
        <w:t xml:space="preserve"> </w:t>
      </w:r>
      <w:r w:rsidR="00485643">
        <w:rPr>
          <w:rFonts w:ascii="Arial" w:hAnsi="Arial" w:cs="Arial"/>
        </w:rPr>
        <w:t>needs exploring further</w:t>
      </w:r>
      <w:r w:rsidRPr="002826C2">
        <w:rPr>
          <w:rFonts w:ascii="Arial" w:hAnsi="Arial" w:cs="Arial"/>
        </w:rPr>
        <w:t xml:space="preserve">.  </w:t>
      </w:r>
    </w:p>
    <w:p w:rsidR="00ED5C62" w:rsidRPr="002826C2" w:rsidRDefault="00ED5C62" w:rsidP="00ED5C62">
      <w:pPr>
        <w:rPr>
          <w:rFonts w:ascii="Arial" w:hAnsi="Arial" w:cs="Arial"/>
        </w:rPr>
      </w:pPr>
      <w:r w:rsidRPr="002826C2">
        <w:rPr>
          <w:rFonts w:ascii="Arial" w:hAnsi="Arial" w:cs="Arial"/>
        </w:rPr>
        <w:t>RU buil</w:t>
      </w:r>
      <w:r>
        <w:rPr>
          <w:rFonts w:ascii="Arial" w:hAnsi="Arial" w:cs="Arial"/>
        </w:rPr>
        <w:t>t</w:t>
      </w:r>
      <w:r w:rsidRPr="002826C2">
        <w:rPr>
          <w:rFonts w:ascii="Arial" w:hAnsi="Arial" w:cs="Arial"/>
        </w:rPr>
        <w:t xml:space="preserve"> on SD’s point as he has experienced via his Board concerns over the STPs. </w:t>
      </w:r>
      <w:r>
        <w:rPr>
          <w:rFonts w:ascii="Arial" w:hAnsi="Arial" w:cs="Arial"/>
        </w:rPr>
        <w:t>He asked whether</w:t>
      </w:r>
      <w:r w:rsidRPr="002826C2">
        <w:rPr>
          <w:rFonts w:ascii="Arial" w:hAnsi="Arial" w:cs="Arial"/>
        </w:rPr>
        <w:t xml:space="preserve"> the GPB </w:t>
      </w:r>
      <w:r>
        <w:rPr>
          <w:rFonts w:ascii="Arial" w:hAnsi="Arial" w:cs="Arial"/>
        </w:rPr>
        <w:t xml:space="preserve">could </w:t>
      </w:r>
      <w:r w:rsidRPr="002826C2">
        <w:rPr>
          <w:rFonts w:ascii="Arial" w:hAnsi="Arial" w:cs="Arial"/>
        </w:rPr>
        <w:t>influence on the STPs from a legal point – this would be useful information for his board.</w:t>
      </w:r>
      <w:r>
        <w:rPr>
          <w:rFonts w:ascii="Arial" w:hAnsi="Arial" w:cs="Arial"/>
        </w:rPr>
        <w:t xml:space="preserve"> </w:t>
      </w:r>
    </w:p>
    <w:p w:rsidR="00485643" w:rsidRDefault="002826C2" w:rsidP="00485643">
      <w:pPr>
        <w:rPr>
          <w:rFonts w:ascii="Arial" w:hAnsi="Arial" w:cs="Arial"/>
        </w:rPr>
      </w:pPr>
      <w:r w:rsidRPr="00C86753">
        <w:rPr>
          <w:rFonts w:ascii="Arial" w:hAnsi="Arial" w:cs="Arial"/>
        </w:rPr>
        <w:t xml:space="preserve">There </w:t>
      </w:r>
      <w:r w:rsidR="00C86753" w:rsidRPr="00C86753">
        <w:rPr>
          <w:rFonts w:ascii="Arial" w:hAnsi="Arial" w:cs="Arial"/>
        </w:rPr>
        <w:t xml:space="preserve">was </w:t>
      </w:r>
      <w:r w:rsidR="00C86753">
        <w:rPr>
          <w:rFonts w:ascii="Arial" w:hAnsi="Arial" w:cs="Arial"/>
        </w:rPr>
        <w:t>further</w:t>
      </w:r>
      <w:r w:rsidRPr="00C86753">
        <w:rPr>
          <w:rFonts w:ascii="Arial" w:hAnsi="Arial" w:cs="Arial"/>
        </w:rPr>
        <w:t xml:space="preserve"> discussion on the role of Lead Governors.  Key </w:t>
      </w:r>
      <w:r w:rsidR="00485643">
        <w:rPr>
          <w:rFonts w:ascii="Arial" w:hAnsi="Arial" w:cs="Arial"/>
        </w:rPr>
        <w:t>themes</w:t>
      </w:r>
      <w:r w:rsidRPr="00C86753">
        <w:rPr>
          <w:rFonts w:ascii="Arial" w:hAnsi="Arial" w:cs="Arial"/>
        </w:rPr>
        <w:t xml:space="preserve"> </w:t>
      </w:r>
      <w:r w:rsidR="00485643" w:rsidRPr="00C86753">
        <w:rPr>
          <w:rFonts w:ascii="Arial" w:hAnsi="Arial" w:cs="Arial"/>
        </w:rPr>
        <w:t>included:</w:t>
      </w:r>
    </w:p>
    <w:p w:rsidR="00485643" w:rsidRPr="00880AD8" w:rsidRDefault="00632853" w:rsidP="00880AD8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80AD8">
        <w:rPr>
          <w:rFonts w:ascii="Arial" w:hAnsi="Arial" w:cs="Arial"/>
        </w:rPr>
        <w:t>t</w:t>
      </w:r>
      <w:r w:rsidR="00C86753" w:rsidRPr="00880AD8">
        <w:rPr>
          <w:rFonts w:ascii="Arial" w:hAnsi="Arial" w:cs="Arial"/>
        </w:rPr>
        <w:t>he</w:t>
      </w:r>
      <w:r w:rsidR="002826C2" w:rsidRPr="00880AD8">
        <w:rPr>
          <w:rFonts w:ascii="Arial" w:hAnsi="Arial" w:cs="Arial"/>
        </w:rPr>
        <w:t xml:space="preserve"> lack of continuity when Governors finish their term</w:t>
      </w:r>
      <w:r w:rsidR="00485643" w:rsidRPr="00880AD8">
        <w:rPr>
          <w:rFonts w:ascii="Arial" w:hAnsi="Arial" w:cs="Arial"/>
        </w:rPr>
        <w:t>s</w:t>
      </w:r>
      <w:r w:rsidR="002826C2" w:rsidRPr="00880AD8">
        <w:rPr>
          <w:rFonts w:ascii="Arial" w:hAnsi="Arial" w:cs="Arial"/>
        </w:rPr>
        <w:t xml:space="preserve"> and leave.  </w:t>
      </w:r>
    </w:p>
    <w:p w:rsidR="00485643" w:rsidRPr="00880AD8" w:rsidRDefault="00632853" w:rsidP="00880AD8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80AD8">
        <w:rPr>
          <w:rFonts w:ascii="Arial" w:hAnsi="Arial" w:cs="Arial"/>
        </w:rPr>
        <w:t>t</w:t>
      </w:r>
      <w:r w:rsidR="002826C2" w:rsidRPr="00880AD8">
        <w:rPr>
          <w:rFonts w:ascii="Arial" w:hAnsi="Arial" w:cs="Arial"/>
        </w:rPr>
        <w:t xml:space="preserve">he role of a Lead Governor can be </w:t>
      </w:r>
      <w:r w:rsidR="00C86753" w:rsidRPr="00880AD8">
        <w:rPr>
          <w:rFonts w:ascii="Arial" w:hAnsi="Arial" w:cs="Arial"/>
        </w:rPr>
        <w:t>lonely but</w:t>
      </w:r>
      <w:r w:rsidR="00ED5C62" w:rsidRPr="00880AD8">
        <w:rPr>
          <w:rFonts w:ascii="Arial" w:hAnsi="Arial" w:cs="Arial"/>
        </w:rPr>
        <w:t xml:space="preserve"> the</w:t>
      </w:r>
      <w:r w:rsidR="002826C2" w:rsidRPr="00880AD8">
        <w:rPr>
          <w:rFonts w:ascii="Arial" w:hAnsi="Arial" w:cs="Arial"/>
        </w:rPr>
        <w:t xml:space="preserve"> current environment </w:t>
      </w:r>
      <w:r w:rsidR="00ED5C62" w:rsidRPr="00880AD8">
        <w:rPr>
          <w:rFonts w:ascii="Arial" w:hAnsi="Arial" w:cs="Arial"/>
        </w:rPr>
        <w:t>might give opportunities</w:t>
      </w:r>
      <w:r w:rsidR="002B7017" w:rsidRPr="00880AD8">
        <w:rPr>
          <w:rFonts w:ascii="Arial" w:hAnsi="Arial" w:cs="Arial"/>
        </w:rPr>
        <w:t xml:space="preserve"> </w:t>
      </w:r>
      <w:r w:rsidR="002826C2" w:rsidRPr="00880AD8">
        <w:rPr>
          <w:rFonts w:ascii="Arial" w:hAnsi="Arial" w:cs="Arial"/>
        </w:rPr>
        <w:t xml:space="preserve">for Governors to </w:t>
      </w:r>
      <w:r w:rsidR="00ED5C62" w:rsidRPr="00880AD8">
        <w:rPr>
          <w:rFonts w:ascii="Arial" w:hAnsi="Arial" w:cs="Arial"/>
        </w:rPr>
        <w:t>share experience more</w:t>
      </w:r>
      <w:r w:rsidR="002826C2" w:rsidRPr="00880AD8">
        <w:rPr>
          <w:rFonts w:ascii="Arial" w:hAnsi="Arial" w:cs="Arial"/>
        </w:rPr>
        <w:t xml:space="preserve"> </w:t>
      </w:r>
    </w:p>
    <w:p w:rsidR="002826C2" w:rsidRPr="00880AD8" w:rsidRDefault="002826C2" w:rsidP="00880AD8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80AD8">
        <w:rPr>
          <w:rFonts w:ascii="Arial" w:hAnsi="Arial" w:cs="Arial"/>
        </w:rPr>
        <w:t xml:space="preserve">it </w:t>
      </w:r>
      <w:r w:rsidR="00ED5C62" w:rsidRPr="00880AD8">
        <w:rPr>
          <w:rFonts w:ascii="Arial" w:hAnsi="Arial" w:cs="Arial"/>
        </w:rPr>
        <w:t>can also</w:t>
      </w:r>
      <w:r w:rsidRPr="00880AD8">
        <w:rPr>
          <w:rFonts w:ascii="Arial" w:hAnsi="Arial" w:cs="Arial"/>
        </w:rPr>
        <w:t xml:space="preserve"> be beneficial to have a Lead and Deputy Governor as a team, </w:t>
      </w:r>
      <w:r w:rsidR="00ED5C62" w:rsidRPr="00880AD8">
        <w:rPr>
          <w:rFonts w:ascii="Arial" w:hAnsi="Arial" w:cs="Arial"/>
        </w:rPr>
        <w:t>to help reduce</w:t>
      </w:r>
      <w:r w:rsidRPr="00880AD8">
        <w:rPr>
          <w:rFonts w:ascii="Arial" w:hAnsi="Arial" w:cs="Arial"/>
        </w:rPr>
        <w:t xml:space="preserve"> the feeling of isolation.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>RU add</w:t>
      </w:r>
      <w:r w:rsidR="00ED5C62">
        <w:rPr>
          <w:rFonts w:ascii="Arial" w:hAnsi="Arial" w:cs="Arial"/>
        </w:rPr>
        <w:t>ed</w:t>
      </w:r>
      <w:r w:rsidRPr="002826C2">
        <w:rPr>
          <w:rFonts w:ascii="Arial" w:hAnsi="Arial" w:cs="Arial"/>
        </w:rPr>
        <w:t xml:space="preserve"> that </w:t>
      </w:r>
      <w:r w:rsidR="00ED5C62">
        <w:rPr>
          <w:rFonts w:ascii="Arial" w:hAnsi="Arial" w:cs="Arial"/>
        </w:rPr>
        <w:t>trusts should be sharing t</w:t>
      </w:r>
      <w:r w:rsidR="00ED5C62" w:rsidRPr="002826C2">
        <w:rPr>
          <w:rFonts w:ascii="Arial" w:hAnsi="Arial" w:cs="Arial"/>
        </w:rPr>
        <w:t>he</w:t>
      </w:r>
      <w:r w:rsidR="00ED5C62">
        <w:rPr>
          <w:rFonts w:ascii="Arial" w:hAnsi="Arial" w:cs="Arial"/>
        </w:rPr>
        <w:t xml:space="preserve"> </w:t>
      </w:r>
      <w:r w:rsidR="00F33B7A">
        <w:rPr>
          <w:rFonts w:ascii="Arial" w:hAnsi="Arial" w:cs="Arial"/>
        </w:rPr>
        <w:t>e-</w:t>
      </w:r>
      <w:r w:rsidRPr="002826C2">
        <w:rPr>
          <w:rFonts w:ascii="Arial" w:hAnsi="Arial" w:cs="Arial"/>
        </w:rPr>
        <w:t xml:space="preserve">newsletter should be shared </w:t>
      </w:r>
      <w:r w:rsidR="00F33B7A">
        <w:rPr>
          <w:rFonts w:ascii="Arial" w:hAnsi="Arial" w:cs="Arial"/>
        </w:rPr>
        <w:t>with</w:t>
      </w:r>
      <w:r w:rsidRPr="002826C2">
        <w:rPr>
          <w:rFonts w:ascii="Arial" w:hAnsi="Arial" w:cs="Arial"/>
        </w:rPr>
        <w:t xml:space="preserve"> Governors.</w:t>
      </w:r>
      <w:r w:rsidR="00F33B7A">
        <w:rPr>
          <w:rFonts w:ascii="Arial" w:hAnsi="Arial" w:cs="Arial"/>
        </w:rPr>
        <w:t xml:space="preserve"> CM replied that they distributed this to trust secretaries to circulate to their </w:t>
      </w:r>
      <w:proofErr w:type="spellStart"/>
      <w:r w:rsidR="00F33B7A">
        <w:rPr>
          <w:rFonts w:ascii="Arial" w:hAnsi="Arial" w:cs="Arial"/>
        </w:rPr>
        <w:t>CoGs</w:t>
      </w:r>
      <w:proofErr w:type="spellEnd"/>
      <w:r w:rsidR="00F33B7A">
        <w:rPr>
          <w:rFonts w:ascii="Arial" w:hAnsi="Arial" w:cs="Arial"/>
        </w:rPr>
        <w:t xml:space="preserve">. 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PF </w:t>
      </w:r>
      <w:r w:rsidR="00F33B7A">
        <w:rPr>
          <w:rFonts w:ascii="Arial" w:hAnsi="Arial" w:cs="Arial"/>
        </w:rPr>
        <w:t xml:space="preserve">added that </w:t>
      </w:r>
      <w:r w:rsidR="00ED5C62">
        <w:rPr>
          <w:rFonts w:ascii="Arial" w:hAnsi="Arial" w:cs="Arial"/>
        </w:rPr>
        <w:t>it would be</w:t>
      </w:r>
      <w:r w:rsidR="00F33B7A">
        <w:rPr>
          <w:rFonts w:ascii="Arial" w:hAnsi="Arial" w:cs="Arial"/>
        </w:rPr>
        <w:t xml:space="preserve"> useful for trusts would be to consider</w:t>
      </w:r>
      <w:r w:rsidRPr="002826C2">
        <w:rPr>
          <w:rFonts w:ascii="Arial" w:hAnsi="Arial" w:cs="Arial"/>
        </w:rPr>
        <w:t xml:space="preserve"> how can a Governor contribute and support during times of intense complexity and times of constant change. 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>JC add</w:t>
      </w:r>
      <w:r w:rsidR="00E301C8">
        <w:rPr>
          <w:rFonts w:ascii="Arial" w:hAnsi="Arial" w:cs="Arial"/>
        </w:rPr>
        <w:t>ed</w:t>
      </w:r>
      <w:r w:rsidRPr="002826C2">
        <w:rPr>
          <w:rFonts w:ascii="Arial" w:hAnsi="Arial" w:cs="Arial"/>
        </w:rPr>
        <w:t xml:space="preserve"> that there needs to be a common language which communicates Governors’ relationships with Board of Directors.  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FB </w:t>
      </w:r>
      <w:r w:rsidR="00632853">
        <w:rPr>
          <w:rFonts w:ascii="Arial" w:hAnsi="Arial" w:cs="Arial"/>
        </w:rPr>
        <w:t>commented on</w:t>
      </w:r>
      <w:r w:rsidR="00ED5C62">
        <w:rPr>
          <w:rFonts w:ascii="Arial" w:hAnsi="Arial" w:cs="Arial"/>
        </w:rPr>
        <w:t xml:space="preserve"> </w:t>
      </w:r>
      <w:r w:rsidRPr="002826C2">
        <w:rPr>
          <w:rFonts w:ascii="Arial" w:hAnsi="Arial" w:cs="Arial"/>
        </w:rPr>
        <w:t>the recent London and South East workshop.</w:t>
      </w:r>
    </w:p>
    <w:p w:rsid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Action: NHS Providers to </w:t>
      </w:r>
      <w:r w:rsidR="00ED5C62">
        <w:rPr>
          <w:rFonts w:ascii="Arial" w:hAnsi="Arial" w:cs="Arial"/>
        </w:rPr>
        <w:t>consider</w:t>
      </w:r>
      <w:r w:rsidRPr="002826C2">
        <w:rPr>
          <w:rFonts w:ascii="Arial" w:hAnsi="Arial" w:cs="Arial"/>
        </w:rPr>
        <w:t xml:space="preserve"> a</w:t>
      </w:r>
      <w:r w:rsidR="00E301C8">
        <w:rPr>
          <w:rFonts w:ascii="Arial" w:hAnsi="Arial" w:cs="Arial"/>
        </w:rPr>
        <w:t>n STP</w:t>
      </w:r>
      <w:r w:rsidRPr="002826C2">
        <w:rPr>
          <w:rFonts w:ascii="Arial" w:hAnsi="Arial" w:cs="Arial"/>
        </w:rPr>
        <w:t xml:space="preserve"> briefing</w:t>
      </w:r>
      <w:r w:rsidR="00ED5C62">
        <w:rPr>
          <w:rFonts w:ascii="Arial" w:hAnsi="Arial" w:cs="Arial"/>
        </w:rPr>
        <w:t xml:space="preserve"> for governors</w:t>
      </w:r>
      <w:r w:rsidRPr="002826C2">
        <w:rPr>
          <w:rFonts w:ascii="Arial" w:hAnsi="Arial" w:cs="Arial"/>
        </w:rPr>
        <w:t>.</w:t>
      </w:r>
    </w:p>
    <w:p w:rsidR="00692373" w:rsidRDefault="00F83E70" w:rsidP="0069237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ELECTION LATEST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KH reports back from </w:t>
      </w:r>
      <w:r w:rsidR="00632853" w:rsidRPr="002826C2">
        <w:rPr>
          <w:rFonts w:ascii="Arial" w:hAnsi="Arial" w:cs="Arial"/>
        </w:rPr>
        <w:t>the sub</w:t>
      </w:r>
      <w:r w:rsidRPr="002826C2">
        <w:rPr>
          <w:rFonts w:ascii="Arial" w:hAnsi="Arial" w:cs="Arial"/>
        </w:rPr>
        <w:t xml:space="preserve">-group </w:t>
      </w:r>
      <w:r w:rsidR="00ED5C62">
        <w:rPr>
          <w:rFonts w:ascii="Arial" w:hAnsi="Arial" w:cs="Arial"/>
        </w:rPr>
        <w:t xml:space="preserve">considering </w:t>
      </w:r>
      <w:r w:rsidR="00632853">
        <w:rPr>
          <w:rFonts w:ascii="Arial" w:hAnsi="Arial" w:cs="Arial"/>
        </w:rPr>
        <w:t>the election</w:t>
      </w:r>
      <w:r w:rsidRPr="002826C2">
        <w:rPr>
          <w:rFonts w:ascii="Arial" w:hAnsi="Arial" w:cs="Arial"/>
        </w:rPr>
        <w:t xml:space="preserve"> </w:t>
      </w:r>
      <w:r w:rsidR="00285E5B" w:rsidRPr="002826C2">
        <w:rPr>
          <w:rFonts w:ascii="Arial" w:hAnsi="Arial" w:cs="Arial"/>
        </w:rPr>
        <w:t>process review</w:t>
      </w:r>
      <w:r w:rsidRPr="002826C2">
        <w:rPr>
          <w:rFonts w:ascii="Arial" w:hAnsi="Arial" w:cs="Arial"/>
        </w:rPr>
        <w:t>.  The next election is in March/April 2018.</w:t>
      </w:r>
    </w:p>
    <w:p w:rsidR="002826C2" w:rsidRPr="002826C2" w:rsidRDefault="002826C2" w:rsidP="002826C2">
      <w:pPr>
        <w:rPr>
          <w:rFonts w:ascii="Arial" w:hAnsi="Arial" w:cs="Arial"/>
        </w:rPr>
      </w:pPr>
      <w:r w:rsidRPr="002826C2">
        <w:rPr>
          <w:rFonts w:ascii="Arial" w:hAnsi="Arial" w:cs="Arial"/>
        </w:rPr>
        <w:t>Action: Recommendations</w:t>
      </w:r>
      <w:r w:rsidR="00ED5C62">
        <w:rPr>
          <w:rFonts w:ascii="Arial" w:hAnsi="Arial" w:cs="Arial"/>
        </w:rPr>
        <w:t xml:space="preserve"> from the sub group will be discussed at the</w:t>
      </w:r>
      <w:r w:rsidRPr="002826C2">
        <w:rPr>
          <w:rFonts w:ascii="Arial" w:hAnsi="Arial" w:cs="Arial"/>
        </w:rPr>
        <w:t xml:space="preserve"> January </w:t>
      </w:r>
      <w:r w:rsidR="00ED5C62">
        <w:rPr>
          <w:rFonts w:ascii="Arial" w:hAnsi="Arial" w:cs="Arial"/>
        </w:rPr>
        <w:t xml:space="preserve">GPB </w:t>
      </w:r>
      <w:r w:rsidRPr="002826C2">
        <w:rPr>
          <w:rFonts w:ascii="Arial" w:hAnsi="Arial" w:cs="Arial"/>
        </w:rPr>
        <w:t>meeting.</w:t>
      </w:r>
    </w:p>
    <w:p w:rsidR="00580797" w:rsidRDefault="00580797" w:rsidP="0058079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PROGRESS REPORT</w:t>
      </w:r>
    </w:p>
    <w:p w:rsidR="00B943B2" w:rsidRDefault="008125ED" w:rsidP="00B943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CM presented the </w:t>
      </w:r>
      <w:r w:rsidR="002826C2">
        <w:rPr>
          <w:rFonts w:ascii="Arial" w:hAnsi="Arial" w:cs="Arial"/>
        </w:rPr>
        <w:t>July – October</w:t>
      </w:r>
      <w:r w:rsidR="004C64E5">
        <w:rPr>
          <w:rFonts w:ascii="Arial" w:hAnsi="Arial" w:cs="Arial"/>
        </w:rPr>
        <w:t xml:space="preserve"> 2016 progress report to the board. </w:t>
      </w:r>
      <w:r w:rsidR="00FF1019">
        <w:rPr>
          <w:rFonts w:ascii="Arial" w:hAnsi="Arial" w:cs="Arial"/>
        </w:rPr>
        <w:t>The key points raised were:</w:t>
      </w:r>
    </w:p>
    <w:p w:rsidR="002826C2" w:rsidRPr="002826C2" w:rsidRDefault="002826C2" w:rsidP="002826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Working in partnership with</w:t>
      </w:r>
      <w:r w:rsidRPr="002826C2">
        <w:rPr>
          <w:rFonts w:ascii="Arial" w:hAnsi="Arial" w:cs="Arial"/>
        </w:rPr>
        <w:t xml:space="preserve"> NHS England and the National Council of Voluntary Organisations (NCVO) to help develop some new guidance that they are developing on the recruitment and management of volunteers.  </w:t>
      </w:r>
    </w:p>
    <w:p w:rsidR="002826C2" w:rsidRPr="002826C2" w:rsidRDefault="002826C2" w:rsidP="002826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Three NHS Providers regional workshops are in progress that will enable governors to keep up to date with regional NHS issues, participate in discussions and share interesting practice. </w:t>
      </w:r>
    </w:p>
    <w:p w:rsidR="002826C2" w:rsidRDefault="002826C2" w:rsidP="002826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826C2">
        <w:rPr>
          <w:rFonts w:ascii="Arial" w:hAnsi="Arial" w:cs="Arial"/>
        </w:rPr>
        <w:t>Regional Development Workshop for Governors</w:t>
      </w:r>
    </w:p>
    <w:p w:rsidR="00632853" w:rsidRPr="002826C2" w:rsidRDefault="00632853" w:rsidP="00CD71C9">
      <w:pPr>
        <w:pStyle w:val="ListParagraph"/>
        <w:ind w:left="360"/>
        <w:rPr>
          <w:rFonts w:ascii="Arial" w:hAnsi="Arial" w:cs="Arial"/>
        </w:rPr>
      </w:pPr>
    </w:p>
    <w:p w:rsidR="002826C2" w:rsidRPr="002826C2" w:rsidRDefault="002826C2" w:rsidP="002826C2">
      <w:pPr>
        <w:pStyle w:val="ListParagraph"/>
        <w:numPr>
          <w:ilvl w:val="0"/>
          <w:numId w:val="34"/>
        </w:numPr>
        <w:ind w:left="720"/>
        <w:rPr>
          <w:rFonts w:ascii="Arial" w:hAnsi="Arial" w:cs="Arial"/>
        </w:rPr>
      </w:pPr>
      <w:r w:rsidRPr="002826C2">
        <w:rPr>
          <w:rFonts w:ascii="Arial" w:hAnsi="Arial" w:cs="Arial"/>
        </w:rPr>
        <w:lastRenderedPageBreak/>
        <w:t xml:space="preserve">London and the South East: 31st October 2016, which was hosted by Guys and St Thomas’ NHS FT. Frances Blunden, co-Chaired with Sir Hugh Taylor, the Chairman of the trust. </w:t>
      </w:r>
    </w:p>
    <w:p w:rsidR="002826C2" w:rsidRDefault="002826C2" w:rsidP="002826C2">
      <w:pPr>
        <w:pStyle w:val="ListParagraph"/>
        <w:numPr>
          <w:ilvl w:val="0"/>
          <w:numId w:val="34"/>
        </w:numPr>
        <w:ind w:left="720"/>
        <w:rPr>
          <w:rFonts w:ascii="Arial" w:hAnsi="Arial" w:cs="Arial"/>
        </w:rPr>
      </w:pPr>
      <w:r w:rsidRPr="002826C2">
        <w:rPr>
          <w:rFonts w:ascii="Arial" w:hAnsi="Arial" w:cs="Arial"/>
        </w:rPr>
        <w:t>South West Governors Exchange Network: 22nd November 2016, to be held at the Conference Centre, Taunton. Dr Nick Marsden, Chair of Salisbury Hospital NHS FT will Chair this event.</w:t>
      </w:r>
    </w:p>
    <w:p w:rsidR="002826C2" w:rsidRPr="002826C2" w:rsidRDefault="002826C2" w:rsidP="002826C2">
      <w:pPr>
        <w:pStyle w:val="ListParagraph"/>
        <w:numPr>
          <w:ilvl w:val="0"/>
          <w:numId w:val="34"/>
        </w:numPr>
        <w:ind w:left="720"/>
        <w:rPr>
          <w:rFonts w:ascii="Arial" w:hAnsi="Arial" w:cs="Arial"/>
        </w:rPr>
      </w:pPr>
      <w:r w:rsidRPr="002826C2">
        <w:rPr>
          <w:rFonts w:ascii="Arial" w:hAnsi="Arial" w:cs="Arial"/>
        </w:rPr>
        <w:t>North East Regional Development Workshop: 3rd March 2017, to be held at the Conference</w:t>
      </w:r>
      <w:r w:rsidR="002B7017">
        <w:rPr>
          <w:rFonts w:ascii="Arial" w:hAnsi="Arial" w:cs="Arial"/>
        </w:rPr>
        <w:t xml:space="preserve"> </w:t>
      </w:r>
      <w:r w:rsidRPr="002826C2">
        <w:rPr>
          <w:rFonts w:ascii="Arial" w:hAnsi="Arial" w:cs="Arial"/>
        </w:rPr>
        <w:t xml:space="preserve">Centre, Northumbria Healthcare NHS FT. Their Chair, Alan Richardson will Chair the event. </w:t>
      </w:r>
    </w:p>
    <w:p w:rsidR="002826C2" w:rsidRDefault="002826C2" w:rsidP="002826C2">
      <w:pPr>
        <w:pStyle w:val="ListParagraph"/>
        <w:rPr>
          <w:rFonts w:ascii="Arial" w:hAnsi="Arial" w:cs="Arial"/>
        </w:rPr>
      </w:pPr>
    </w:p>
    <w:p w:rsidR="002826C2" w:rsidRPr="002826C2" w:rsidRDefault="002826C2" w:rsidP="002826C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2826C2">
        <w:rPr>
          <w:rFonts w:ascii="Arial" w:hAnsi="Arial" w:cs="Arial"/>
        </w:rPr>
        <w:t>Summary from the Lead Governors Meeting</w:t>
      </w:r>
    </w:p>
    <w:p w:rsidR="00ED5C62" w:rsidRPr="00CD71C9" w:rsidRDefault="002826C2" w:rsidP="00CD71C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proofErr w:type="spellStart"/>
      <w:r w:rsidRPr="002826C2">
        <w:rPr>
          <w:rFonts w:ascii="Arial" w:hAnsi="Arial" w:cs="Arial"/>
        </w:rPr>
        <w:t>GovernWell</w:t>
      </w:r>
      <w:proofErr w:type="spellEnd"/>
      <w:r w:rsidRPr="002826C2">
        <w:rPr>
          <w:rFonts w:ascii="Arial" w:hAnsi="Arial" w:cs="Arial"/>
        </w:rPr>
        <w:t xml:space="preserve"> training impact </w:t>
      </w:r>
      <w:proofErr w:type="spellStart"/>
      <w:r w:rsidRPr="002826C2">
        <w:rPr>
          <w:rFonts w:ascii="Arial" w:hAnsi="Arial" w:cs="Arial"/>
        </w:rPr>
        <w:t>survey</w:t>
      </w:r>
      <w:r w:rsidRPr="00CD71C9">
        <w:rPr>
          <w:rFonts w:ascii="Arial" w:hAnsi="Arial" w:cs="Arial"/>
        </w:rPr>
        <w:t>Online</w:t>
      </w:r>
      <w:proofErr w:type="spellEnd"/>
      <w:r w:rsidRPr="00CD71C9">
        <w:rPr>
          <w:rFonts w:ascii="Arial" w:hAnsi="Arial" w:cs="Arial"/>
        </w:rPr>
        <w:t xml:space="preserve"> Analytics of the Governors pages from the website</w:t>
      </w:r>
    </w:p>
    <w:p w:rsidR="00A93252" w:rsidRDefault="00ED5C62" w:rsidP="00A93252">
      <w:pPr>
        <w:rPr>
          <w:rFonts w:ascii="Arial" w:hAnsi="Arial" w:cs="Arial"/>
        </w:rPr>
      </w:pPr>
      <w:r w:rsidRPr="002826C2">
        <w:rPr>
          <w:rFonts w:ascii="Arial" w:hAnsi="Arial" w:cs="Arial"/>
        </w:rPr>
        <w:t xml:space="preserve">Action: </w:t>
      </w:r>
      <w:r>
        <w:rPr>
          <w:rFonts w:ascii="Arial" w:hAnsi="Arial" w:cs="Arial"/>
        </w:rPr>
        <w:t>CM t</w:t>
      </w:r>
      <w:r w:rsidRPr="002826C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inform the</w:t>
      </w:r>
      <w:r w:rsidRPr="002826C2">
        <w:rPr>
          <w:rFonts w:ascii="Arial" w:hAnsi="Arial" w:cs="Arial"/>
        </w:rPr>
        <w:t xml:space="preserve"> Lead Governors</w:t>
      </w:r>
      <w:r>
        <w:rPr>
          <w:rFonts w:ascii="Arial" w:hAnsi="Arial" w:cs="Arial"/>
        </w:rPr>
        <w:t xml:space="preserve"> group of GBP meeting</w:t>
      </w:r>
      <w:r w:rsidRPr="00282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dates </w:t>
      </w:r>
      <w:r w:rsidR="006E5951">
        <w:rPr>
          <w:rFonts w:ascii="Arial" w:hAnsi="Arial" w:cs="Arial"/>
        </w:rPr>
        <w:t>and make contact in advance of the next meeting to share intelligence</w:t>
      </w:r>
      <w:r w:rsidRPr="002826C2">
        <w:rPr>
          <w:rFonts w:ascii="Arial" w:hAnsi="Arial" w:cs="Arial"/>
        </w:rPr>
        <w:t>.</w:t>
      </w:r>
    </w:p>
    <w:p w:rsidR="00A93252" w:rsidRPr="00A93252" w:rsidRDefault="00A93252" w:rsidP="00A93252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93252">
        <w:rPr>
          <w:rFonts w:ascii="Arial" w:hAnsi="Arial" w:cs="Arial"/>
          <w:b/>
          <w:u w:val="single"/>
        </w:rPr>
        <w:t>Communicating the role of GPB</w:t>
      </w:r>
    </w:p>
    <w:p w:rsidR="00A93252" w:rsidRP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>CM provide</w:t>
      </w:r>
      <w:r w:rsidR="00E301C8">
        <w:rPr>
          <w:rFonts w:ascii="Arial" w:hAnsi="Arial" w:cs="Arial"/>
        </w:rPr>
        <w:t>d</w:t>
      </w:r>
      <w:r w:rsidRPr="00A93252">
        <w:rPr>
          <w:rFonts w:ascii="Arial" w:hAnsi="Arial" w:cs="Arial"/>
        </w:rPr>
        <w:t xml:space="preserve"> a briefing from the governor survey findings October 2016, the annual survey which received 104 responses.</w:t>
      </w:r>
    </w:p>
    <w:p w:rsidR="00A93252" w:rsidRP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 xml:space="preserve">Key findings: </w:t>
      </w:r>
    </w:p>
    <w:p w:rsidR="00A93252" w:rsidRPr="00A93252" w:rsidRDefault="00A93252" w:rsidP="00A9325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Many respondents commented that they were not aware of wh</w:t>
      </w:r>
      <w:r w:rsidR="006E5951">
        <w:rPr>
          <w:rFonts w:ascii="Arial" w:hAnsi="Arial" w:cs="Arial"/>
        </w:rPr>
        <w:t>at</w:t>
      </w:r>
      <w:r w:rsidRPr="00A93252">
        <w:rPr>
          <w:rFonts w:ascii="Arial" w:hAnsi="Arial" w:cs="Arial"/>
        </w:rPr>
        <w:t xml:space="preserve"> NHS Providers and the Governor Policy Board (G</w:t>
      </w:r>
      <w:r w:rsidR="0014351F">
        <w:rPr>
          <w:rFonts w:ascii="Arial" w:hAnsi="Arial" w:cs="Arial"/>
        </w:rPr>
        <w:t>PB</w:t>
      </w:r>
      <w:r w:rsidRPr="00A93252">
        <w:rPr>
          <w:rFonts w:ascii="Arial" w:hAnsi="Arial" w:cs="Arial"/>
        </w:rPr>
        <w:t>) are and who speaks for governors.</w:t>
      </w:r>
    </w:p>
    <w:p w:rsidR="00A93252" w:rsidRPr="00A93252" w:rsidRDefault="00A93252" w:rsidP="00A9325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They d</w:t>
      </w:r>
      <w:r w:rsidR="006E5951">
        <w:rPr>
          <w:rFonts w:ascii="Arial" w:hAnsi="Arial" w:cs="Arial"/>
        </w:rPr>
        <w:t>id</w:t>
      </w:r>
      <w:r w:rsidRPr="00A93252">
        <w:rPr>
          <w:rFonts w:ascii="Arial" w:hAnsi="Arial" w:cs="Arial"/>
        </w:rPr>
        <w:t xml:space="preserve"> not feel the voice of governors within NHS Providers is very strong. </w:t>
      </w:r>
    </w:p>
    <w:p w:rsidR="00A93252" w:rsidRPr="00A93252" w:rsidRDefault="00A93252" w:rsidP="00A9325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Some respondents suggested that part of the reason for their lack of awareness was the information wasn’t filtering down to governors and it would be better to engage directly.</w:t>
      </w:r>
    </w:p>
    <w:p w:rsidR="00A93252" w:rsidRP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>CM outline</w:t>
      </w:r>
      <w:r w:rsidR="00E301C8">
        <w:rPr>
          <w:rFonts w:ascii="Arial" w:hAnsi="Arial" w:cs="Arial"/>
        </w:rPr>
        <w:t>d</w:t>
      </w:r>
      <w:r w:rsidRPr="00A93252">
        <w:rPr>
          <w:rFonts w:ascii="Arial" w:hAnsi="Arial" w:cs="Arial"/>
        </w:rPr>
        <w:t xml:space="preserve"> what </w:t>
      </w:r>
      <w:r w:rsidR="006E5951">
        <w:rPr>
          <w:rFonts w:ascii="Arial" w:hAnsi="Arial" w:cs="Arial"/>
        </w:rPr>
        <w:t>NHS Providers</w:t>
      </w:r>
      <w:r w:rsidR="00632853">
        <w:rPr>
          <w:rFonts w:ascii="Arial" w:hAnsi="Arial" w:cs="Arial"/>
        </w:rPr>
        <w:t xml:space="preserve"> </w:t>
      </w:r>
      <w:r w:rsidR="006E5951">
        <w:rPr>
          <w:rFonts w:ascii="Arial" w:hAnsi="Arial" w:cs="Arial"/>
        </w:rPr>
        <w:t>is</w:t>
      </w:r>
      <w:r w:rsidRPr="00A93252">
        <w:rPr>
          <w:rFonts w:ascii="Arial" w:hAnsi="Arial" w:cs="Arial"/>
        </w:rPr>
        <w:t xml:space="preserve"> doing and what </w:t>
      </w:r>
      <w:r w:rsidR="006E5951">
        <w:rPr>
          <w:rFonts w:ascii="Arial" w:hAnsi="Arial" w:cs="Arial"/>
        </w:rPr>
        <w:t xml:space="preserve">we </w:t>
      </w:r>
      <w:r w:rsidR="00632853" w:rsidRPr="00A93252">
        <w:rPr>
          <w:rFonts w:ascii="Arial" w:hAnsi="Arial" w:cs="Arial"/>
        </w:rPr>
        <w:t>could do</w:t>
      </w:r>
      <w:r w:rsidRPr="00A93252">
        <w:rPr>
          <w:rFonts w:ascii="Arial" w:hAnsi="Arial" w:cs="Arial"/>
        </w:rPr>
        <w:t>; and invite</w:t>
      </w:r>
      <w:r w:rsidR="006E5951">
        <w:rPr>
          <w:rFonts w:ascii="Arial" w:hAnsi="Arial" w:cs="Arial"/>
        </w:rPr>
        <w:t>d</w:t>
      </w:r>
      <w:r w:rsidRPr="00A93252">
        <w:rPr>
          <w:rFonts w:ascii="Arial" w:hAnsi="Arial" w:cs="Arial"/>
        </w:rPr>
        <w:t xml:space="preserve"> the group to explore this further</w:t>
      </w:r>
      <w:r w:rsidR="006E5951">
        <w:rPr>
          <w:rFonts w:ascii="Arial" w:hAnsi="Arial" w:cs="Arial"/>
        </w:rPr>
        <w:t>.</w:t>
      </w:r>
    </w:p>
    <w:p w:rsidR="00A93252" w:rsidRP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>The group discusse</w:t>
      </w:r>
      <w:r w:rsidR="00E301C8">
        <w:rPr>
          <w:rFonts w:ascii="Arial" w:hAnsi="Arial" w:cs="Arial"/>
        </w:rPr>
        <w:t>d</w:t>
      </w:r>
      <w:r w:rsidRPr="00A93252">
        <w:rPr>
          <w:rFonts w:ascii="Arial" w:hAnsi="Arial" w:cs="Arial"/>
        </w:rPr>
        <w:t xml:space="preserve"> the importance of continuous communication with Governors.  It was </w:t>
      </w:r>
      <w:r w:rsidR="00632853" w:rsidRPr="00A93252">
        <w:rPr>
          <w:rFonts w:ascii="Arial" w:hAnsi="Arial" w:cs="Arial"/>
        </w:rPr>
        <w:t>recognised that</w:t>
      </w:r>
      <w:r w:rsidRPr="00A93252">
        <w:rPr>
          <w:rFonts w:ascii="Arial" w:hAnsi="Arial" w:cs="Arial"/>
        </w:rPr>
        <w:t xml:space="preserve"> Governors are</w:t>
      </w:r>
      <w:r w:rsidR="006E5951">
        <w:rPr>
          <w:rFonts w:ascii="Arial" w:hAnsi="Arial" w:cs="Arial"/>
        </w:rPr>
        <w:t xml:space="preserve"> a</w:t>
      </w:r>
      <w:r w:rsidRPr="00A93252">
        <w:rPr>
          <w:rFonts w:ascii="Arial" w:hAnsi="Arial" w:cs="Arial"/>
        </w:rPr>
        <w:t xml:space="preserve"> different</w:t>
      </w:r>
      <w:r w:rsidR="006E5951">
        <w:rPr>
          <w:rFonts w:ascii="Arial" w:hAnsi="Arial" w:cs="Arial"/>
        </w:rPr>
        <w:t xml:space="preserve"> audience</w:t>
      </w:r>
      <w:r w:rsidRPr="00A93252">
        <w:rPr>
          <w:rFonts w:ascii="Arial" w:hAnsi="Arial" w:cs="Arial"/>
        </w:rPr>
        <w:t xml:space="preserve"> and change </w:t>
      </w:r>
      <w:r w:rsidR="006E5951">
        <w:rPr>
          <w:rFonts w:ascii="Arial" w:hAnsi="Arial" w:cs="Arial"/>
        </w:rPr>
        <w:t>often which</w:t>
      </w:r>
      <w:r w:rsidRPr="00A93252">
        <w:rPr>
          <w:rFonts w:ascii="Arial" w:hAnsi="Arial" w:cs="Arial"/>
        </w:rPr>
        <w:t xml:space="preserve"> can be a challenge so it will be an </w:t>
      </w:r>
      <w:r w:rsidR="00E301C8" w:rsidRPr="00A93252">
        <w:rPr>
          <w:rFonts w:ascii="Arial" w:hAnsi="Arial" w:cs="Arial"/>
        </w:rPr>
        <w:t>on-going</w:t>
      </w:r>
      <w:r w:rsidRPr="00A93252">
        <w:rPr>
          <w:rFonts w:ascii="Arial" w:hAnsi="Arial" w:cs="Arial"/>
        </w:rPr>
        <w:t xml:space="preserve"> task to listen to Governors and </w:t>
      </w:r>
      <w:r w:rsidR="006E5951">
        <w:rPr>
          <w:rFonts w:ascii="Arial" w:hAnsi="Arial" w:cs="Arial"/>
        </w:rPr>
        <w:t>inform</w:t>
      </w:r>
      <w:r w:rsidRPr="00A93252">
        <w:rPr>
          <w:rFonts w:ascii="Arial" w:hAnsi="Arial" w:cs="Arial"/>
        </w:rPr>
        <w:t xml:space="preserve"> them </w:t>
      </w:r>
      <w:r w:rsidR="006E5951">
        <w:rPr>
          <w:rFonts w:ascii="Arial" w:hAnsi="Arial" w:cs="Arial"/>
        </w:rPr>
        <w:t xml:space="preserve">of </w:t>
      </w:r>
      <w:r w:rsidRPr="00A93252">
        <w:rPr>
          <w:rFonts w:ascii="Arial" w:hAnsi="Arial" w:cs="Arial"/>
        </w:rPr>
        <w:t xml:space="preserve">what NHS Providers and the GPB are doing. </w:t>
      </w:r>
    </w:p>
    <w:p w:rsidR="00A93252" w:rsidRDefault="00E301C8" w:rsidP="00A93252">
      <w:pPr>
        <w:rPr>
          <w:rFonts w:ascii="Arial" w:hAnsi="Arial" w:cs="Arial"/>
        </w:rPr>
      </w:pPr>
      <w:r>
        <w:rPr>
          <w:rFonts w:ascii="Arial" w:hAnsi="Arial" w:cs="Arial"/>
        </w:rPr>
        <w:t>A g</w:t>
      </w:r>
      <w:r w:rsidR="00A93252" w:rsidRPr="00A93252">
        <w:rPr>
          <w:rFonts w:ascii="Arial" w:hAnsi="Arial" w:cs="Arial"/>
        </w:rPr>
        <w:t xml:space="preserve">roup discussion </w:t>
      </w:r>
      <w:r>
        <w:rPr>
          <w:rFonts w:ascii="Arial" w:hAnsi="Arial" w:cs="Arial"/>
        </w:rPr>
        <w:t xml:space="preserve">took place. </w:t>
      </w:r>
      <w:r w:rsidR="00A93252" w:rsidRPr="00A93252">
        <w:rPr>
          <w:rFonts w:ascii="Arial" w:hAnsi="Arial" w:cs="Arial"/>
        </w:rPr>
        <w:t xml:space="preserve"> </w:t>
      </w:r>
      <w:r w:rsidR="006E5951">
        <w:rPr>
          <w:rFonts w:ascii="Arial" w:hAnsi="Arial" w:cs="Arial"/>
        </w:rPr>
        <w:t>It was felt that</w:t>
      </w:r>
      <w:r w:rsidR="00A93252" w:rsidRPr="00A93252">
        <w:rPr>
          <w:rFonts w:ascii="Arial" w:hAnsi="Arial" w:cs="Arial"/>
        </w:rPr>
        <w:t xml:space="preserve"> the name</w:t>
      </w:r>
      <w:r>
        <w:rPr>
          <w:rFonts w:ascii="Arial" w:hAnsi="Arial" w:cs="Arial"/>
        </w:rPr>
        <w:t xml:space="preserve"> Governor Policy Board</w:t>
      </w:r>
      <w:r w:rsidR="006E5951">
        <w:rPr>
          <w:rFonts w:ascii="Arial" w:hAnsi="Arial" w:cs="Arial"/>
        </w:rPr>
        <w:t xml:space="preserve"> did not reflect the work of the group and that</w:t>
      </w:r>
      <w:r w:rsidR="00632853">
        <w:rPr>
          <w:rFonts w:ascii="Arial" w:hAnsi="Arial" w:cs="Arial"/>
        </w:rPr>
        <w:t xml:space="preserve"> </w:t>
      </w:r>
      <w:r w:rsidR="00A93252" w:rsidRPr="00A93252">
        <w:rPr>
          <w:rFonts w:ascii="Arial" w:hAnsi="Arial" w:cs="Arial"/>
        </w:rPr>
        <w:t>the name need</w:t>
      </w:r>
      <w:r w:rsidR="006E5951">
        <w:rPr>
          <w:rFonts w:ascii="Arial" w:hAnsi="Arial" w:cs="Arial"/>
        </w:rPr>
        <w:t>ed</w:t>
      </w:r>
      <w:r w:rsidR="00A93252" w:rsidRPr="00A93252">
        <w:rPr>
          <w:rFonts w:ascii="Arial" w:hAnsi="Arial" w:cs="Arial"/>
        </w:rPr>
        <w:t xml:space="preserve"> to reflect the entirety of the work.  Suggestions of “Governor Focus” or “Focus” replacing “Policy” was favoured as “Policy” is </w:t>
      </w:r>
      <w:r>
        <w:rPr>
          <w:rFonts w:ascii="Arial" w:hAnsi="Arial" w:cs="Arial"/>
        </w:rPr>
        <w:t xml:space="preserve">not an accurate </w:t>
      </w:r>
      <w:r w:rsidR="00A93252" w:rsidRPr="00A93252">
        <w:rPr>
          <w:rFonts w:ascii="Arial" w:hAnsi="Arial" w:cs="Arial"/>
        </w:rPr>
        <w:t>role of the board.</w:t>
      </w:r>
      <w:r w:rsidR="006E5951" w:rsidRPr="006E5951">
        <w:rPr>
          <w:rFonts w:ascii="Arial" w:hAnsi="Arial" w:cs="Arial"/>
        </w:rPr>
        <w:t xml:space="preserve"> </w:t>
      </w:r>
      <w:r w:rsidR="006E5951">
        <w:rPr>
          <w:rFonts w:ascii="Arial" w:hAnsi="Arial" w:cs="Arial"/>
        </w:rPr>
        <w:t>It is an advisory group.</w:t>
      </w:r>
    </w:p>
    <w:p w:rsidR="006D1737" w:rsidRDefault="006D1737" w:rsidP="00A93252">
      <w:pPr>
        <w:rPr>
          <w:rFonts w:ascii="Arial" w:hAnsi="Arial" w:cs="Arial"/>
        </w:rPr>
      </w:pPr>
      <w:r>
        <w:rPr>
          <w:rFonts w:ascii="Arial" w:hAnsi="Arial" w:cs="Arial"/>
        </w:rPr>
        <w:t>Other suggestions</w:t>
      </w:r>
    </w:p>
    <w:p w:rsidR="006D1737" w:rsidRPr="00A93252" w:rsidRDefault="006D1737" w:rsidP="006D173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Rename as</w:t>
      </w:r>
      <w:r w:rsidRPr="00A93252">
        <w:rPr>
          <w:rFonts w:ascii="Arial" w:hAnsi="Arial" w:cs="Arial"/>
        </w:rPr>
        <w:t xml:space="preserve"> Governor Support Board (Group or Forum)</w:t>
      </w:r>
      <w:r>
        <w:rPr>
          <w:rFonts w:ascii="Arial" w:hAnsi="Arial" w:cs="Arial"/>
        </w:rPr>
        <w:t>?</w:t>
      </w:r>
    </w:p>
    <w:p w:rsidR="006D1737" w:rsidRDefault="006D1737" w:rsidP="006D173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</w:t>
      </w:r>
      <w:r w:rsidRPr="00A93252">
        <w:rPr>
          <w:rFonts w:ascii="Arial" w:hAnsi="Arial" w:cs="Arial"/>
        </w:rPr>
        <w:t>policy from title</w:t>
      </w:r>
    </w:p>
    <w:p w:rsidR="006D1737" w:rsidRPr="00A93252" w:rsidRDefault="006D1737" w:rsidP="006D173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National Governor Forum?</w:t>
      </w:r>
    </w:p>
    <w:p w:rsidR="006D1737" w:rsidRPr="00CD71C9" w:rsidRDefault="006D1737" w:rsidP="00CD71C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Maybe change ‘Board’ to Group</w:t>
      </w:r>
    </w:p>
    <w:p w:rsidR="00A93252" w:rsidRPr="00A93252" w:rsidRDefault="006E5951" w:rsidP="00A9325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Further i</w:t>
      </w:r>
      <w:r w:rsidR="00A93252" w:rsidRPr="00A93252">
        <w:rPr>
          <w:rFonts w:ascii="Arial" w:hAnsi="Arial" w:cs="Arial"/>
          <w:b/>
          <w:sz w:val="24"/>
        </w:rPr>
        <w:t>deas from group</w:t>
      </w:r>
      <w:r w:rsidR="00E301C8">
        <w:rPr>
          <w:rFonts w:ascii="Arial" w:hAnsi="Arial" w:cs="Arial"/>
          <w:b/>
          <w:sz w:val="24"/>
        </w:rPr>
        <w:t xml:space="preserve"> included:</w:t>
      </w:r>
    </w:p>
    <w:p w:rsidR="00A93252" w:rsidRPr="00A93252" w:rsidRDefault="00A93252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 xml:space="preserve">Encourage </w:t>
      </w:r>
      <w:r w:rsidR="006E5951">
        <w:rPr>
          <w:rFonts w:ascii="Arial" w:hAnsi="Arial" w:cs="Arial"/>
        </w:rPr>
        <w:t xml:space="preserve">better </w:t>
      </w:r>
      <w:r w:rsidRPr="00A93252">
        <w:rPr>
          <w:rFonts w:ascii="Arial" w:hAnsi="Arial" w:cs="Arial"/>
        </w:rPr>
        <w:t>Governor attendance at regional meetings</w:t>
      </w:r>
    </w:p>
    <w:p w:rsidR="00A93252" w:rsidRPr="00A93252" w:rsidRDefault="00A93252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Encourage the circulation of the  newsletter</w:t>
      </w:r>
      <w:r w:rsidR="006E5951">
        <w:rPr>
          <w:rFonts w:ascii="Arial" w:hAnsi="Arial" w:cs="Arial"/>
        </w:rPr>
        <w:t>s</w:t>
      </w:r>
      <w:r w:rsidRPr="00A93252">
        <w:rPr>
          <w:rFonts w:ascii="Arial" w:hAnsi="Arial" w:cs="Arial"/>
        </w:rPr>
        <w:t xml:space="preserve"> to all FT</w:t>
      </w:r>
      <w:r w:rsidR="006E5951">
        <w:rPr>
          <w:rFonts w:ascii="Arial" w:hAnsi="Arial" w:cs="Arial"/>
        </w:rPr>
        <w:t xml:space="preserve"> governors by their trusts</w:t>
      </w:r>
    </w:p>
    <w:p w:rsidR="00A93252" w:rsidRPr="00CD71C9" w:rsidRDefault="006E5951" w:rsidP="0063285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Consider sending</w:t>
      </w:r>
      <w:r w:rsidR="00632853">
        <w:rPr>
          <w:rFonts w:ascii="Arial" w:hAnsi="Arial" w:cs="Arial"/>
        </w:rPr>
        <w:t xml:space="preserve"> </w:t>
      </w:r>
      <w:r w:rsidR="00A93252" w:rsidRPr="00A93252">
        <w:rPr>
          <w:rFonts w:ascii="Arial" w:hAnsi="Arial" w:cs="Arial"/>
        </w:rPr>
        <w:t xml:space="preserve">a brief </w:t>
      </w:r>
      <w:r w:rsidR="00336616">
        <w:rPr>
          <w:rFonts w:ascii="Arial" w:hAnsi="Arial" w:cs="Arial"/>
        </w:rPr>
        <w:t>summary</w:t>
      </w:r>
      <w:r w:rsidR="00A93252" w:rsidRPr="00A9325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GPB</w:t>
      </w:r>
      <w:r w:rsidR="00A93252" w:rsidRPr="00A93252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 to trust</w:t>
      </w:r>
      <w:r w:rsidR="00632853">
        <w:rPr>
          <w:rFonts w:ascii="Arial" w:hAnsi="Arial" w:cs="Arial"/>
        </w:rPr>
        <w:t>s</w:t>
      </w:r>
      <w:r w:rsidR="002B7017">
        <w:rPr>
          <w:rFonts w:ascii="Arial" w:hAnsi="Arial" w:cs="Arial"/>
        </w:rPr>
        <w:t xml:space="preserve">. </w:t>
      </w:r>
      <w:r w:rsidR="00A93252" w:rsidRPr="00CD71C9">
        <w:rPr>
          <w:rFonts w:ascii="Arial" w:hAnsi="Arial" w:cs="Arial"/>
        </w:rPr>
        <w:t>Use lead governor regional groups to disseminate any</w:t>
      </w:r>
      <w:r w:rsidR="002B7017">
        <w:rPr>
          <w:rFonts w:ascii="Arial" w:hAnsi="Arial" w:cs="Arial"/>
        </w:rPr>
        <w:t xml:space="preserve"> </w:t>
      </w:r>
      <w:r w:rsidR="00A93252" w:rsidRPr="00CD71C9">
        <w:rPr>
          <w:rFonts w:ascii="Arial" w:hAnsi="Arial" w:cs="Arial"/>
        </w:rPr>
        <w:t>report</w:t>
      </w:r>
      <w:r w:rsidRPr="00CD71C9">
        <w:rPr>
          <w:rFonts w:ascii="Arial" w:hAnsi="Arial" w:cs="Arial"/>
        </w:rPr>
        <w:t>s</w:t>
      </w:r>
      <w:r w:rsidR="002B7017">
        <w:rPr>
          <w:rFonts w:ascii="Arial" w:hAnsi="Arial" w:cs="Arial"/>
        </w:rPr>
        <w:t xml:space="preserve"> </w:t>
      </w:r>
      <w:r w:rsidR="00A93252" w:rsidRPr="00CD71C9">
        <w:rPr>
          <w:rFonts w:ascii="Arial" w:hAnsi="Arial" w:cs="Arial"/>
        </w:rPr>
        <w:t>on GPB.</w:t>
      </w:r>
    </w:p>
    <w:p w:rsidR="00A93252" w:rsidRPr="00A93252" w:rsidRDefault="00A93252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Need to define the achievements of the GPB.  Revamp website as it</w:t>
      </w:r>
      <w:r w:rsidR="006D1737">
        <w:rPr>
          <w:rFonts w:ascii="Arial" w:hAnsi="Arial" w:cs="Arial"/>
        </w:rPr>
        <w:t xml:space="preserve"> i</w:t>
      </w:r>
      <w:r w:rsidRPr="00A93252">
        <w:rPr>
          <w:rFonts w:ascii="Arial" w:hAnsi="Arial" w:cs="Arial"/>
        </w:rPr>
        <w:t xml:space="preserve">s difficult to navigate to </w:t>
      </w:r>
      <w:r w:rsidR="006D1737">
        <w:rPr>
          <w:rFonts w:ascii="Arial" w:hAnsi="Arial" w:cs="Arial"/>
        </w:rPr>
        <w:t>the governor pages</w:t>
      </w:r>
    </w:p>
    <w:p w:rsidR="00A93252" w:rsidRPr="00A93252" w:rsidRDefault="00A93252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>‘GPB’ member to write post board meeting report – on a rotational basis</w:t>
      </w:r>
    </w:p>
    <w:p w:rsidR="00A93252" w:rsidRPr="006D1737" w:rsidRDefault="006D1737" w:rsidP="006D173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D1737">
        <w:rPr>
          <w:rFonts w:ascii="Arial" w:hAnsi="Arial" w:cs="Arial"/>
        </w:rPr>
        <w:t>Consider an i</w:t>
      </w:r>
      <w:r w:rsidR="00A93252" w:rsidRPr="006D1737">
        <w:rPr>
          <w:rFonts w:ascii="Arial" w:hAnsi="Arial" w:cs="Arial"/>
        </w:rPr>
        <w:t>nteractive online presence – forum</w:t>
      </w:r>
      <w:r w:rsidRPr="006D1737">
        <w:rPr>
          <w:rFonts w:ascii="Arial" w:hAnsi="Arial" w:cs="Arial"/>
        </w:rPr>
        <w:t xml:space="preserve">. However it was acknowledged that this </w:t>
      </w:r>
      <w:r>
        <w:rPr>
          <w:rFonts w:ascii="Arial" w:hAnsi="Arial" w:cs="Arial"/>
        </w:rPr>
        <w:t>n</w:t>
      </w:r>
      <w:r w:rsidR="00A93252" w:rsidRPr="006D1737">
        <w:rPr>
          <w:rFonts w:ascii="Arial" w:hAnsi="Arial" w:cs="Arial"/>
        </w:rPr>
        <w:t>eeds infrastructure – moderation/structure</w:t>
      </w:r>
    </w:p>
    <w:p w:rsidR="00A93252" w:rsidRPr="00A93252" w:rsidRDefault="00E301C8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A93252" w:rsidRPr="00A93252">
        <w:rPr>
          <w:rFonts w:ascii="Arial" w:hAnsi="Arial" w:cs="Arial"/>
        </w:rPr>
        <w:t>Link</w:t>
      </w:r>
      <w:r>
        <w:rPr>
          <w:rFonts w:ascii="Arial" w:hAnsi="Arial" w:cs="Arial"/>
        </w:rPr>
        <w:t>e</w:t>
      </w:r>
      <w:r w:rsidR="00A93252" w:rsidRPr="00A93252">
        <w:rPr>
          <w:rFonts w:ascii="Arial" w:hAnsi="Arial" w:cs="Arial"/>
        </w:rPr>
        <w:t>dIn, Facebook or other internet based forums</w:t>
      </w:r>
    </w:p>
    <w:p w:rsidR="00A93252" w:rsidRPr="00A93252" w:rsidRDefault="00A93252" w:rsidP="00A9325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93252">
        <w:rPr>
          <w:rFonts w:ascii="Arial" w:hAnsi="Arial" w:cs="Arial"/>
        </w:rPr>
        <w:t xml:space="preserve">Existing forums more likely to be successful </w:t>
      </w:r>
    </w:p>
    <w:p w:rsidR="00A93252" w:rsidRPr="00A93252" w:rsidRDefault="00A93252" w:rsidP="00A93252">
      <w:pPr>
        <w:pStyle w:val="ListParagraph"/>
        <w:ind w:left="360"/>
        <w:rPr>
          <w:rFonts w:ascii="Arial" w:hAnsi="Arial" w:cs="Arial"/>
        </w:rPr>
      </w:pPr>
    </w:p>
    <w:p w:rsidR="009400C1" w:rsidRPr="00A93252" w:rsidRDefault="00580797" w:rsidP="00A93252">
      <w:pPr>
        <w:pStyle w:val="ListParagraph"/>
        <w:numPr>
          <w:ilvl w:val="0"/>
          <w:numId w:val="41"/>
        </w:numPr>
        <w:rPr>
          <w:rFonts w:ascii="Arial" w:hAnsi="Arial" w:cs="Arial"/>
          <w:b/>
          <w:u w:val="single"/>
        </w:rPr>
      </w:pPr>
      <w:r w:rsidRPr="00A93252">
        <w:rPr>
          <w:rFonts w:ascii="Arial" w:hAnsi="Arial" w:cs="Arial"/>
          <w:b/>
          <w:u w:val="single"/>
        </w:rPr>
        <w:t>SHARING LOCAL INTELLIGENCE AND PARTNER UPDATES</w:t>
      </w:r>
    </w:p>
    <w:p w:rsidR="00A93252" w:rsidRPr="00A93252" w:rsidRDefault="00A93252" w:rsidP="00A93252">
      <w:pPr>
        <w:rPr>
          <w:rFonts w:ascii="Arial" w:hAnsi="Arial" w:cs="Arial"/>
        </w:rPr>
      </w:pPr>
      <w:r>
        <w:rPr>
          <w:rFonts w:ascii="Arial" w:hAnsi="Arial" w:cs="Arial"/>
        </w:rPr>
        <w:t>RA</w:t>
      </w:r>
      <w:r w:rsidRPr="00A93252">
        <w:rPr>
          <w:rFonts w:ascii="Arial" w:hAnsi="Arial" w:cs="Arial"/>
        </w:rPr>
        <w:t xml:space="preserve"> provide</w:t>
      </w:r>
      <w:r w:rsidR="006D1737">
        <w:rPr>
          <w:rFonts w:ascii="Arial" w:hAnsi="Arial" w:cs="Arial"/>
        </w:rPr>
        <w:t>d an</w:t>
      </w:r>
      <w:r w:rsidRPr="00A93252">
        <w:rPr>
          <w:rFonts w:ascii="Arial" w:hAnsi="Arial" w:cs="Arial"/>
        </w:rPr>
        <w:t xml:space="preserve"> update from his trust – </w:t>
      </w:r>
      <w:r>
        <w:rPr>
          <w:rFonts w:ascii="Arial" w:hAnsi="Arial" w:cs="Arial"/>
        </w:rPr>
        <w:t xml:space="preserve">the </w:t>
      </w:r>
      <w:r w:rsidRPr="00C02C8D">
        <w:rPr>
          <w:rFonts w:ascii="Arial" w:eastAsia="Times New Roman" w:hAnsi="Arial" w:cs="Arial"/>
          <w:color w:val="000000"/>
          <w:lang w:eastAsia="en-GB"/>
        </w:rPr>
        <w:t>North East Ambulance Service NHS Foundation Trust</w:t>
      </w:r>
      <w:r>
        <w:rPr>
          <w:rFonts w:ascii="Arial" w:hAnsi="Arial" w:cs="Arial"/>
        </w:rPr>
        <w:t xml:space="preserve"> </w:t>
      </w:r>
      <w:r w:rsidRPr="00A93252">
        <w:rPr>
          <w:rFonts w:ascii="Arial" w:hAnsi="Arial" w:cs="Arial"/>
        </w:rPr>
        <w:t xml:space="preserve">had a good </w:t>
      </w:r>
      <w:r w:rsidR="00E301C8">
        <w:rPr>
          <w:rFonts w:ascii="Arial" w:hAnsi="Arial" w:cs="Arial"/>
        </w:rPr>
        <w:t>Care Quality Commission (</w:t>
      </w:r>
      <w:r w:rsidRPr="00A93252">
        <w:rPr>
          <w:rFonts w:ascii="Arial" w:hAnsi="Arial" w:cs="Arial"/>
        </w:rPr>
        <w:t>CQC</w:t>
      </w:r>
      <w:r w:rsidR="00E301C8">
        <w:rPr>
          <w:rFonts w:ascii="Arial" w:hAnsi="Arial" w:cs="Arial"/>
        </w:rPr>
        <w:t>)</w:t>
      </w:r>
      <w:r w:rsidRPr="00A93252">
        <w:rPr>
          <w:rFonts w:ascii="Arial" w:hAnsi="Arial" w:cs="Arial"/>
        </w:rPr>
        <w:t xml:space="preserve"> result.  There’s an </w:t>
      </w:r>
      <w:r w:rsidR="00E301C8" w:rsidRPr="00A93252">
        <w:rPr>
          <w:rFonts w:ascii="Arial" w:hAnsi="Arial" w:cs="Arial"/>
        </w:rPr>
        <w:t>on-going</w:t>
      </w:r>
      <w:r w:rsidRPr="00A93252">
        <w:rPr>
          <w:rFonts w:ascii="Arial" w:hAnsi="Arial" w:cs="Arial"/>
        </w:rPr>
        <w:t xml:space="preserve"> issue with Public Governors with the wider engagement - work is in progress.  </w:t>
      </w:r>
      <w:r w:rsidR="00336616">
        <w:rPr>
          <w:rFonts w:ascii="Arial" w:hAnsi="Arial" w:cs="Arial"/>
        </w:rPr>
        <w:t>There had been a s</w:t>
      </w:r>
      <w:r w:rsidRPr="00A93252">
        <w:rPr>
          <w:rFonts w:ascii="Arial" w:hAnsi="Arial" w:cs="Arial"/>
        </w:rPr>
        <w:t>uccessful county show to share good practi</w:t>
      </w:r>
      <w:r w:rsidR="00E301C8">
        <w:rPr>
          <w:rFonts w:ascii="Arial" w:hAnsi="Arial" w:cs="Arial"/>
        </w:rPr>
        <w:t>c</w:t>
      </w:r>
      <w:r w:rsidRPr="00A93252">
        <w:rPr>
          <w:rFonts w:ascii="Arial" w:hAnsi="Arial" w:cs="Arial"/>
        </w:rPr>
        <w:t>e – not many complaints and people were aware of the NHS 111 service line.</w:t>
      </w:r>
    </w:p>
    <w:p w:rsidR="00A93252" w:rsidRP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>JJ report</w:t>
      </w:r>
      <w:r w:rsidR="006D1737">
        <w:rPr>
          <w:rFonts w:ascii="Arial" w:hAnsi="Arial" w:cs="Arial"/>
        </w:rPr>
        <w:t>ed</w:t>
      </w:r>
      <w:r w:rsidRPr="00A93252">
        <w:rPr>
          <w:rFonts w:ascii="Arial" w:hAnsi="Arial" w:cs="Arial"/>
        </w:rPr>
        <w:t xml:space="preserve"> back that </w:t>
      </w:r>
      <w:r w:rsidR="00384216">
        <w:rPr>
          <w:rFonts w:ascii="Arial" w:hAnsi="Arial" w:cs="Arial"/>
        </w:rPr>
        <w:t xml:space="preserve">South Essex Partnership NHS Trust </w:t>
      </w:r>
      <w:r w:rsidRPr="00A93252">
        <w:rPr>
          <w:rFonts w:ascii="Arial" w:hAnsi="Arial" w:cs="Arial"/>
        </w:rPr>
        <w:t xml:space="preserve">and </w:t>
      </w:r>
      <w:r w:rsidR="00384216">
        <w:rPr>
          <w:rFonts w:ascii="Arial" w:hAnsi="Arial" w:cs="Arial"/>
        </w:rPr>
        <w:t>North Essex Partnership NHS Trust</w:t>
      </w:r>
      <w:r w:rsidR="00384216" w:rsidRPr="00A93252">
        <w:rPr>
          <w:rFonts w:ascii="Arial" w:hAnsi="Arial" w:cs="Arial"/>
        </w:rPr>
        <w:t xml:space="preserve"> </w:t>
      </w:r>
      <w:r w:rsidR="00384216">
        <w:rPr>
          <w:rFonts w:ascii="Arial" w:hAnsi="Arial" w:cs="Arial"/>
        </w:rPr>
        <w:t>has merged</w:t>
      </w:r>
      <w:r w:rsidR="00632853">
        <w:rPr>
          <w:rFonts w:ascii="Arial" w:hAnsi="Arial" w:cs="Arial"/>
        </w:rPr>
        <w:t>.</w:t>
      </w:r>
      <w:r w:rsidRPr="00A93252">
        <w:rPr>
          <w:rFonts w:ascii="Arial" w:hAnsi="Arial" w:cs="Arial"/>
        </w:rPr>
        <w:t xml:space="preserve">  </w:t>
      </w:r>
      <w:r w:rsidR="00384216">
        <w:rPr>
          <w:rFonts w:ascii="Arial" w:hAnsi="Arial" w:cs="Arial"/>
        </w:rPr>
        <w:t>The trust is p</w:t>
      </w:r>
      <w:r w:rsidRPr="00A93252">
        <w:rPr>
          <w:rFonts w:ascii="Arial" w:hAnsi="Arial" w:cs="Arial"/>
        </w:rPr>
        <w:t xml:space="preserve">resenting </w:t>
      </w:r>
      <w:r w:rsidR="006D1737">
        <w:rPr>
          <w:rFonts w:ascii="Arial" w:hAnsi="Arial" w:cs="Arial"/>
        </w:rPr>
        <w:t xml:space="preserve">a </w:t>
      </w:r>
      <w:r w:rsidRPr="00A93252">
        <w:rPr>
          <w:rFonts w:ascii="Arial" w:hAnsi="Arial" w:cs="Arial"/>
        </w:rPr>
        <w:t xml:space="preserve">full business case to </w:t>
      </w:r>
      <w:r w:rsidR="00E32DF8">
        <w:rPr>
          <w:rFonts w:ascii="Arial" w:hAnsi="Arial" w:cs="Arial"/>
        </w:rPr>
        <w:t>NHS Improvement (</w:t>
      </w:r>
      <w:r w:rsidRPr="00A93252">
        <w:rPr>
          <w:rFonts w:ascii="Arial" w:hAnsi="Arial" w:cs="Arial"/>
        </w:rPr>
        <w:t>NHSI</w:t>
      </w:r>
      <w:r w:rsidR="00E32DF8">
        <w:rPr>
          <w:rFonts w:ascii="Arial" w:hAnsi="Arial" w:cs="Arial"/>
        </w:rPr>
        <w:t>)</w:t>
      </w:r>
      <w:r w:rsidRPr="00A93252">
        <w:rPr>
          <w:rFonts w:ascii="Arial" w:hAnsi="Arial" w:cs="Arial"/>
        </w:rPr>
        <w:t>.  Newly appointed NED</w:t>
      </w:r>
      <w:r w:rsidR="006D1737">
        <w:rPr>
          <w:rFonts w:ascii="Arial" w:hAnsi="Arial" w:cs="Arial"/>
        </w:rPr>
        <w:t>s</w:t>
      </w:r>
      <w:r w:rsidRPr="00A93252">
        <w:rPr>
          <w:rFonts w:ascii="Arial" w:hAnsi="Arial" w:cs="Arial"/>
        </w:rPr>
        <w:t xml:space="preserve"> appointed a new CEO and Executive Directors this week.</w:t>
      </w:r>
    </w:p>
    <w:p w:rsidR="00A93252" w:rsidRDefault="00A93252" w:rsidP="00A93252">
      <w:pPr>
        <w:rPr>
          <w:rFonts w:ascii="Arial" w:hAnsi="Arial" w:cs="Arial"/>
        </w:rPr>
      </w:pPr>
      <w:r w:rsidRPr="00A93252">
        <w:rPr>
          <w:rFonts w:ascii="Arial" w:hAnsi="Arial" w:cs="Arial"/>
        </w:rPr>
        <w:t xml:space="preserve">Action: CM to send JJ </w:t>
      </w:r>
      <w:r w:rsidR="00336616">
        <w:rPr>
          <w:rFonts w:ascii="Arial" w:hAnsi="Arial" w:cs="Arial"/>
        </w:rPr>
        <w:t>trust</w:t>
      </w:r>
      <w:r w:rsidR="00E32DF8">
        <w:rPr>
          <w:rFonts w:ascii="Arial" w:hAnsi="Arial" w:cs="Arial"/>
        </w:rPr>
        <w:t xml:space="preserve"> </w:t>
      </w:r>
      <w:r w:rsidRPr="00A93252">
        <w:rPr>
          <w:rFonts w:ascii="Arial" w:hAnsi="Arial" w:cs="Arial"/>
        </w:rPr>
        <w:t>constitution guid</w:t>
      </w:r>
      <w:r w:rsidR="00E301C8">
        <w:rPr>
          <w:rFonts w:ascii="Arial" w:hAnsi="Arial" w:cs="Arial"/>
        </w:rPr>
        <w:t>ance</w:t>
      </w:r>
      <w:r w:rsidRPr="00A93252">
        <w:rPr>
          <w:rFonts w:ascii="Arial" w:hAnsi="Arial" w:cs="Arial"/>
        </w:rPr>
        <w:t>.</w:t>
      </w:r>
    </w:p>
    <w:p w:rsidR="00085E3E" w:rsidRDefault="00085E3E" w:rsidP="00A93252">
      <w:pPr>
        <w:rPr>
          <w:rFonts w:ascii="Arial" w:hAnsi="Arial" w:cs="Arial"/>
        </w:rPr>
      </w:pPr>
      <w:r>
        <w:rPr>
          <w:rFonts w:ascii="Arial" w:hAnsi="Arial" w:cs="Arial"/>
        </w:rPr>
        <w:t>CH provide</w:t>
      </w:r>
      <w:r w:rsidR="00E32DF8">
        <w:rPr>
          <w:rFonts w:ascii="Arial" w:hAnsi="Arial" w:cs="Arial"/>
        </w:rPr>
        <w:t>d</w:t>
      </w:r>
      <w:r w:rsidR="00632853">
        <w:rPr>
          <w:rFonts w:ascii="Arial" w:hAnsi="Arial" w:cs="Arial"/>
        </w:rPr>
        <w:t xml:space="preserve"> </w:t>
      </w:r>
      <w:r w:rsidR="00E32DF8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update </w:t>
      </w:r>
      <w:r w:rsidR="00632853">
        <w:rPr>
          <w:rFonts w:ascii="Arial" w:hAnsi="Arial" w:cs="Arial"/>
        </w:rPr>
        <w:t>f</w:t>
      </w:r>
      <w:r w:rsidR="006D1737">
        <w:rPr>
          <w:rFonts w:ascii="Arial" w:hAnsi="Arial" w:cs="Arial"/>
        </w:rPr>
        <w:t xml:space="preserve">rom Ashford and St Peters NHS FT reporting </w:t>
      </w:r>
      <w:r>
        <w:rPr>
          <w:rFonts w:ascii="Arial" w:hAnsi="Arial" w:cs="Arial"/>
        </w:rPr>
        <w:t>that the governance at his trust has got a lot stronger and the board understands the</w:t>
      </w:r>
      <w:r w:rsidR="006D1737">
        <w:rPr>
          <w:rFonts w:ascii="Arial" w:hAnsi="Arial" w:cs="Arial"/>
        </w:rPr>
        <w:t xml:space="preserve"> role of governors better</w:t>
      </w:r>
      <w:r>
        <w:rPr>
          <w:rFonts w:ascii="Arial" w:hAnsi="Arial" w:cs="Arial"/>
        </w:rPr>
        <w:t xml:space="preserve">. </w:t>
      </w:r>
      <w:r w:rsidR="006D1737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 NEDs </w:t>
      </w:r>
      <w:r w:rsidR="006D1737">
        <w:rPr>
          <w:rFonts w:ascii="Arial" w:hAnsi="Arial" w:cs="Arial"/>
        </w:rPr>
        <w:t xml:space="preserve">have recently changed </w:t>
      </w:r>
      <w:r>
        <w:rPr>
          <w:rFonts w:ascii="Arial" w:hAnsi="Arial" w:cs="Arial"/>
        </w:rPr>
        <w:t>and the</w:t>
      </w:r>
      <w:r w:rsidR="006D1737">
        <w:rPr>
          <w:rFonts w:ascii="Arial" w:hAnsi="Arial" w:cs="Arial"/>
        </w:rPr>
        <w:t xml:space="preserve"> new recruits</w:t>
      </w:r>
      <w:r>
        <w:rPr>
          <w:rFonts w:ascii="Arial" w:hAnsi="Arial" w:cs="Arial"/>
        </w:rPr>
        <w:t xml:space="preserve"> are working well together.</w:t>
      </w:r>
    </w:p>
    <w:p w:rsidR="004568A7" w:rsidRDefault="00085E3E" w:rsidP="00A93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 </w:t>
      </w:r>
      <w:r w:rsidR="006D1737">
        <w:rPr>
          <w:rFonts w:ascii="Arial" w:hAnsi="Arial" w:cs="Arial"/>
        </w:rPr>
        <w:t xml:space="preserve">reported from Birmingham and Solihull NHS FT, </w:t>
      </w:r>
      <w:r>
        <w:rPr>
          <w:rFonts w:ascii="Arial" w:hAnsi="Arial" w:cs="Arial"/>
        </w:rPr>
        <w:t>inform</w:t>
      </w:r>
      <w:r w:rsidR="006D173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group that </w:t>
      </w:r>
      <w:r w:rsidR="00363EE1">
        <w:rPr>
          <w:rFonts w:ascii="Arial" w:hAnsi="Arial" w:cs="Arial"/>
        </w:rPr>
        <w:t xml:space="preserve">his trust allows governors to attend part </w:t>
      </w:r>
      <w:r w:rsidR="00632853">
        <w:rPr>
          <w:rFonts w:ascii="Arial" w:hAnsi="Arial" w:cs="Arial"/>
        </w:rPr>
        <w:t>two of</w:t>
      </w:r>
      <w:r w:rsidR="00363EE1">
        <w:rPr>
          <w:rFonts w:ascii="Arial" w:hAnsi="Arial" w:cs="Arial"/>
        </w:rPr>
        <w:t xml:space="preserve"> the board meeting.  </w:t>
      </w:r>
      <w:r w:rsidR="00336616">
        <w:rPr>
          <w:rFonts w:ascii="Arial" w:hAnsi="Arial" w:cs="Arial"/>
        </w:rPr>
        <w:t xml:space="preserve">The board is really good and willing to listen. </w:t>
      </w:r>
      <w:r w:rsidR="00363EE1">
        <w:rPr>
          <w:rFonts w:ascii="Arial" w:hAnsi="Arial" w:cs="Arial"/>
        </w:rPr>
        <w:t>Patient stories are included in the agenda, where they learn from the patients</w:t>
      </w:r>
      <w:r w:rsidR="006D1737">
        <w:rPr>
          <w:rFonts w:ascii="Arial" w:hAnsi="Arial" w:cs="Arial"/>
        </w:rPr>
        <w:t>’</w:t>
      </w:r>
      <w:r w:rsidR="00363EE1">
        <w:rPr>
          <w:rFonts w:ascii="Arial" w:hAnsi="Arial" w:cs="Arial"/>
        </w:rPr>
        <w:t xml:space="preserve"> experiences. The trust </w:t>
      </w:r>
      <w:r w:rsidR="004568A7">
        <w:rPr>
          <w:rFonts w:ascii="Arial" w:hAnsi="Arial" w:cs="Arial"/>
        </w:rPr>
        <w:t>promote</w:t>
      </w:r>
      <w:r w:rsidR="006D1737">
        <w:rPr>
          <w:rFonts w:ascii="Arial" w:hAnsi="Arial" w:cs="Arial"/>
        </w:rPr>
        <w:t>s itself</w:t>
      </w:r>
      <w:r w:rsidR="004568A7">
        <w:rPr>
          <w:rFonts w:ascii="Arial" w:hAnsi="Arial" w:cs="Arial"/>
        </w:rPr>
        <w:t xml:space="preserve"> well in the community, and</w:t>
      </w:r>
      <w:r w:rsidR="006D1737">
        <w:rPr>
          <w:rFonts w:ascii="Arial" w:hAnsi="Arial" w:cs="Arial"/>
        </w:rPr>
        <w:t xml:space="preserve"> particularly at</w:t>
      </w:r>
      <w:r w:rsidR="004568A7">
        <w:rPr>
          <w:rFonts w:ascii="Arial" w:hAnsi="Arial" w:cs="Arial"/>
        </w:rPr>
        <w:t xml:space="preserve"> the </w:t>
      </w:r>
      <w:r w:rsidR="006D1737">
        <w:rPr>
          <w:rFonts w:ascii="Arial" w:hAnsi="Arial" w:cs="Arial"/>
        </w:rPr>
        <w:t xml:space="preserve">local </w:t>
      </w:r>
      <w:r w:rsidR="004568A7">
        <w:rPr>
          <w:rFonts w:ascii="Arial" w:hAnsi="Arial" w:cs="Arial"/>
        </w:rPr>
        <w:t xml:space="preserve">university </w:t>
      </w:r>
      <w:r w:rsidR="006D1737">
        <w:rPr>
          <w:rFonts w:ascii="Arial" w:hAnsi="Arial" w:cs="Arial"/>
        </w:rPr>
        <w:t>to</w:t>
      </w:r>
      <w:r w:rsidR="004568A7">
        <w:rPr>
          <w:rFonts w:ascii="Arial" w:hAnsi="Arial" w:cs="Arial"/>
        </w:rPr>
        <w:t xml:space="preserve"> bring awareness by encouraging students to be ambassadors.  They </w:t>
      </w:r>
      <w:r w:rsidR="00E32DF8">
        <w:rPr>
          <w:rFonts w:ascii="Arial" w:hAnsi="Arial" w:cs="Arial"/>
        </w:rPr>
        <w:t xml:space="preserve">also </w:t>
      </w:r>
      <w:r w:rsidR="004568A7">
        <w:rPr>
          <w:rFonts w:ascii="Arial" w:hAnsi="Arial" w:cs="Arial"/>
        </w:rPr>
        <w:t>deliver local community projects such as gardening and arts.  KA has recently featured in the Birmingham City magazine.</w:t>
      </w:r>
      <w:r w:rsidR="00E32DF8">
        <w:rPr>
          <w:rFonts w:ascii="Arial" w:hAnsi="Arial" w:cs="Arial"/>
        </w:rPr>
        <w:t xml:space="preserve"> </w:t>
      </w:r>
    </w:p>
    <w:p w:rsidR="002B7017" w:rsidRDefault="00E32DF8" w:rsidP="00A93252">
      <w:pPr>
        <w:rPr>
          <w:rFonts w:ascii="Arial" w:hAnsi="Arial" w:cs="Arial"/>
        </w:rPr>
      </w:pPr>
      <w:r>
        <w:rPr>
          <w:rFonts w:ascii="Arial" w:hAnsi="Arial" w:cs="Arial"/>
        </w:rPr>
        <w:t>CM invited KA to work with her on an e-article on his trusts engagement activities</w:t>
      </w:r>
      <w:r w:rsidR="002B7017">
        <w:rPr>
          <w:rFonts w:ascii="Arial" w:hAnsi="Arial" w:cs="Arial"/>
        </w:rPr>
        <w:t>.</w:t>
      </w:r>
    </w:p>
    <w:p w:rsidR="004568A7" w:rsidRDefault="008C28AD" w:rsidP="00A93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Royal Devon and Exeter NHS FT, </w:t>
      </w:r>
      <w:r w:rsidR="004568A7">
        <w:rPr>
          <w:rFonts w:ascii="Arial" w:hAnsi="Arial" w:cs="Arial"/>
        </w:rPr>
        <w:t>PF</w:t>
      </w:r>
      <w:r w:rsidR="00B3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noted that </w:t>
      </w:r>
      <w:r w:rsidR="00B369F1">
        <w:rPr>
          <w:rFonts w:ascii="Arial" w:hAnsi="Arial" w:cs="Arial"/>
        </w:rPr>
        <w:t xml:space="preserve">her trust </w:t>
      </w:r>
      <w:r w:rsidR="00E32DF8">
        <w:rPr>
          <w:rFonts w:ascii="Arial" w:hAnsi="Arial" w:cs="Arial"/>
        </w:rPr>
        <w:t xml:space="preserve">also </w:t>
      </w:r>
      <w:r w:rsidR="00B369F1">
        <w:rPr>
          <w:rFonts w:ascii="Arial" w:hAnsi="Arial" w:cs="Arial"/>
        </w:rPr>
        <w:t>has good relationship</w:t>
      </w:r>
      <w:r>
        <w:rPr>
          <w:rFonts w:ascii="Arial" w:hAnsi="Arial" w:cs="Arial"/>
        </w:rPr>
        <w:t>s</w:t>
      </w:r>
      <w:r w:rsidR="00B36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particularly noted the change</w:t>
      </w:r>
      <w:r w:rsidR="00632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an</w:t>
      </w:r>
      <w:r w:rsidR="00B369F1">
        <w:rPr>
          <w:rFonts w:ascii="Arial" w:hAnsi="Arial" w:cs="Arial"/>
        </w:rPr>
        <w:t xml:space="preserve"> interim </w:t>
      </w:r>
      <w:r>
        <w:rPr>
          <w:rFonts w:ascii="Arial" w:hAnsi="Arial" w:cs="Arial"/>
        </w:rPr>
        <w:t>to</w:t>
      </w:r>
      <w:r w:rsidR="00B369F1">
        <w:rPr>
          <w:rFonts w:ascii="Arial" w:hAnsi="Arial" w:cs="Arial"/>
        </w:rPr>
        <w:t xml:space="preserve"> new CEO.</w:t>
      </w:r>
    </w:p>
    <w:p w:rsidR="00384216" w:rsidRPr="00CD58CD" w:rsidRDefault="00384216" w:rsidP="00384216">
      <w:pPr>
        <w:pStyle w:val="ListParagraph"/>
        <w:ind w:left="36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80797" w:rsidRPr="00580797" w:rsidRDefault="00580797" w:rsidP="00A93252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CONFIRMATION OF NEXT MEETING DATE AND VENUE</w:t>
      </w:r>
    </w:p>
    <w:p w:rsidR="00580797" w:rsidRPr="00B66207" w:rsidRDefault="00A71456" w:rsidP="00D17967">
      <w:pPr>
        <w:rPr>
          <w:rFonts w:ascii="Arial" w:hAnsi="Arial" w:cs="Arial"/>
        </w:rPr>
      </w:pPr>
      <w:r w:rsidRPr="00A71456">
        <w:rPr>
          <w:rFonts w:ascii="Arial" w:hAnsi="Arial" w:cs="Arial"/>
        </w:rPr>
        <w:t xml:space="preserve">The next meeting will take place on </w:t>
      </w:r>
      <w:r w:rsidR="00F83E70">
        <w:rPr>
          <w:rFonts w:ascii="Arial" w:hAnsi="Arial" w:cs="Arial"/>
        </w:rPr>
        <w:t xml:space="preserve">Thursday </w:t>
      </w:r>
      <w:r w:rsidR="00384216">
        <w:rPr>
          <w:rFonts w:ascii="Arial" w:hAnsi="Arial" w:cs="Arial"/>
        </w:rPr>
        <w:t>26th January 2017</w:t>
      </w:r>
      <w:r w:rsidRPr="00A71456">
        <w:rPr>
          <w:rFonts w:ascii="Arial" w:hAnsi="Arial" w:cs="Arial"/>
        </w:rPr>
        <w:t xml:space="preserve"> at</w:t>
      </w:r>
      <w:r w:rsidR="006A004F" w:rsidRPr="00A71456">
        <w:rPr>
          <w:rFonts w:ascii="Arial" w:hAnsi="Arial" w:cs="Arial"/>
        </w:rPr>
        <w:t xml:space="preserve"> One Birdcage Walk</w:t>
      </w:r>
      <w:r w:rsidRPr="00A71456">
        <w:rPr>
          <w:rFonts w:ascii="Arial" w:hAnsi="Arial" w:cs="Arial"/>
        </w:rPr>
        <w:t xml:space="preserve">, London, SW1H 9JJ. </w:t>
      </w:r>
    </w:p>
    <w:sectPr w:rsidR="00580797" w:rsidRPr="00B66207" w:rsidSect="001E76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C8" w:rsidRDefault="00E301C8" w:rsidP="00294E7E">
      <w:pPr>
        <w:spacing w:after="0" w:line="240" w:lineRule="auto"/>
      </w:pPr>
      <w:r>
        <w:separator/>
      </w:r>
    </w:p>
  </w:endnote>
  <w:endnote w:type="continuationSeparator" w:id="0">
    <w:p w:rsidR="00E301C8" w:rsidRDefault="00E301C8" w:rsidP="0029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89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01C8" w:rsidRDefault="00E301C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E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E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1C8" w:rsidRDefault="00E30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C8" w:rsidRDefault="00E301C8" w:rsidP="00294E7E">
      <w:pPr>
        <w:spacing w:after="0" w:line="240" w:lineRule="auto"/>
      </w:pPr>
      <w:r>
        <w:separator/>
      </w:r>
    </w:p>
  </w:footnote>
  <w:footnote w:type="continuationSeparator" w:id="0">
    <w:p w:rsidR="00E301C8" w:rsidRDefault="00E301C8" w:rsidP="0029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C8" w:rsidRPr="00541FE9" w:rsidRDefault="00E301C8" w:rsidP="00541FE9">
    <w:pPr>
      <w:pStyle w:val="Header"/>
    </w:pPr>
    <w:r>
      <w:t>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A8D"/>
    <w:multiLevelType w:val="hybridMultilevel"/>
    <w:tmpl w:val="41A6F4B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03860"/>
    <w:multiLevelType w:val="hybridMultilevel"/>
    <w:tmpl w:val="555C4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72A18"/>
    <w:multiLevelType w:val="hybridMultilevel"/>
    <w:tmpl w:val="D7660168"/>
    <w:lvl w:ilvl="0" w:tplc="0644C4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0C7C"/>
    <w:multiLevelType w:val="hybridMultilevel"/>
    <w:tmpl w:val="A9465BB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1CA0"/>
    <w:multiLevelType w:val="hybridMultilevel"/>
    <w:tmpl w:val="D3D8B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8555E"/>
    <w:multiLevelType w:val="hybridMultilevel"/>
    <w:tmpl w:val="3BE40AE8"/>
    <w:lvl w:ilvl="0" w:tplc="501E1664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74DA"/>
    <w:multiLevelType w:val="hybridMultilevel"/>
    <w:tmpl w:val="6056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11A88"/>
    <w:multiLevelType w:val="hybridMultilevel"/>
    <w:tmpl w:val="0CBA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76A74"/>
    <w:multiLevelType w:val="hybridMultilevel"/>
    <w:tmpl w:val="7AA448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55F0B"/>
    <w:multiLevelType w:val="hybridMultilevel"/>
    <w:tmpl w:val="0BA89FD0"/>
    <w:lvl w:ilvl="0" w:tplc="501E16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838DD"/>
    <w:multiLevelType w:val="hybridMultilevel"/>
    <w:tmpl w:val="52144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D74E0"/>
    <w:multiLevelType w:val="hybridMultilevel"/>
    <w:tmpl w:val="EC3EC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6675E9"/>
    <w:multiLevelType w:val="hybridMultilevel"/>
    <w:tmpl w:val="757A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05EC6"/>
    <w:multiLevelType w:val="hybridMultilevel"/>
    <w:tmpl w:val="4BE4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E56DB"/>
    <w:multiLevelType w:val="hybridMultilevel"/>
    <w:tmpl w:val="C43C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93ECF"/>
    <w:multiLevelType w:val="hybridMultilevel"/>
    <w:tmpl w:val="B406BF68"/>
    <w:lvl w:ilvl="0" w:tplc="501E166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655E0B"/>
    <w:multiLevelType w:val="hybridMultilevel"/>
    <w:tmpl w:val="518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61F0A"/>
    <w:multiLevelType w:val="hybridMultilevel"/>
    <w:tmpl w:val="1528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3258F"/>
    <w:multiLevelType w:val="hybridMultilevel"/>
    <w:tmpl w:val="2CD0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935B1"/>
    <w:multiLevelType w:val="hybridMultilevel"/>
    <w:tmpl w:val="73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34537"/>
    <w:multiLevelType w:val="hybridMultilevel"/>
    <w:tmpl w:val="153865C4"/>
    <w:lvl w:ilvl="0" w:tplc="ECA07230">
      <w:start w:val="1"/>
      <w:numFmt w:val="decimal"/>
      <w:lvlText w:val="%1."/>
      <w:lvlJc w:val="left"/>
      <w:pPr>
        <w:ind w:left="1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334F2CFB"/>
    <w:multiLevelType w:val="hybridMultilevel"/>
    <w:tmpl w:val="4B626CCA"/>
    <w:lvl w:ilvl="0" w:tplc="99468D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8B1FAD"/>
    <w:multiLevelType w:val="hybridMultilevel"/>
    <w:tmpl w:val="C9FE9C9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A8539A"/>
    <w:multiLevelType w:val="hybridMultilevel"/>
    <w:tmpl w:val="8F10F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E807E9"/>
    <w:multiLevelType w:val="hybridMultilevel"/>
    <w:tmpl w:val="4058E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B23E3C"/>
    <w:multiLevelType w:val="hybridMultilevel"/>
    <w:tmpl w:val="8AE8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F4765F"/>
    <w:multiLevelType w:val="hybridMultilevel"/>
    <w:tmpl w:val="DCD6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A4DF0"/>
    <w:multiLevelType w:val="hybridMultilevel"/>
    <w:tmpl w:val="5E38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BD07AB"/>
    <w:multiLevelType w:val="hybridMultilevel"/>
    <w:tmpl w:val="96E8C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A4302"/>
    <w:multiLevelType w:val="hybridMultilevel"/>
    <w:tmpl w:val="5F3AC1B0"/>
    <w:lvl w:ilvl="0" w:tplc="501E16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21CD2"/>
    <w:multiLevelType w:val="hybridMultilevel"/>
    <w:tmpl w:val="9AA8A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C634A0"/>
    <w:multiLevelType w:val="hybridMultilevel"/>
    <w:tmpl w:val="AF669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D57D2"/>
    <w:multiLevelType w:val="hybridMultilevel"/>
    <w:tmpl w:val="DD4EA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112727"/>
    <w:multiLevelType w:val="hybridMultilevel"/>
    <w:tmpl w:val="9C305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8A5D16">
      <w:start w:val="3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348A1"/>
    <w:multiLevelType w:val="hybridMultilevel"/>
    <w:tmpl w:val="CE38E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A25000"/>
    <w:multiLevelType w:val="hybridMultilevel"/>
    <w:tmpl w:val="F4E8149E"/>
    <w:lvl w:ilvl="0" w:tplc="BAA03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652EF"/>
    <w:multiLevelType w:val="hybridMultilevel"/>
    <w:tmpl w:val="DBFCF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776142"/>
    <w:multiLevelType w:val="hybridMultilevel"/>
    <w:tmpl w:val="B4523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3657F"/>
    <w:multiLevelType w:val="hybridMultilevel"/>
    <w:tmpl w:val="1ADA85C4"/>
    <w:lvl w:ilvl="0" w:tplc="501E16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B7DF8"/>
    <w:multiLevelType w:val="hybridMultilevel"/>
    <w:tmpl w:val="F73C5160"/>
    <w:lvl w:ilvl="0" w:tplc="57EA1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E5AAF"/>
    <w:multiLevelType w:val="hybridMultilevel"/>
    <w:tmpl w:val="85BA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D34FF7"/>
    <w:multiLevelType w:val="hybridMultilevel"/>
    <w:tmpl w:val="F10A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652A81"/>
    <w:multiLevelType w:val="hybridMultilevel"/>
    <w:tmpl w:val="9918D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27"/>
  </w:num>
  <w:num w:numId="5">
    <w:abstractNumId w:val="31"/>
  </w:num>
  <w:num w:numId="6">
    <w:abstractNumId w:val="11"/>
  </w:num>
  <w:num w:numId="7">
    <w:abstractNumId w:val="41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34"/>
  </w:num>
  <w:num w:numId="13">
    <w:abstractNumId w:val="42"/>
  </w:num>
  <w:num w:numId="14">
    <w:abstractNumId w:val="10"/>
  </w:num>
  <w:num w:numId="15">
    <w:abstractNumId w:val="1"/>
  </w:num>
  <w:num w:numId="16">
    <w:abstractNumId w:val="25"/>
  </w:num>
  <w:num w:numId="17">
    <w:abstractNumId w:val="32"/>
  </w:num>
  <w:num w:numId="18">
    <w:abstractNumId w:val="37"/>
  </w:num>
  <w:num w:numId="19">
    <w:abstractNumId w:val="28"/>
  </w:num>
  <w:num w:numId="20">
    <w:abstractNumId w:val="16"/>
  </w:num>
  <w:num w:numId="21">
    <w:abstractNumId w:val="12"/>
  </w:num>
  <w:num w:numId="22">
    <w:abstractNumId w:val="17"/>
  </w:num>
  <w:num w:numId="23">
    <w:abstractNumId w:val="40"/>
  </w:num>
  <w:num w:numId="24">
    <w:abstractNumId w:val="2"/>
  </w:num>
  <w:num w:numId="25">
    <w:abstractNumId w:val="35"/>
  </w:num>
  <w:num w:numId="26">
    <w:abstractNumId w:val="39"/>
  </w:num>
  <w:num w:numId="27">
    <w:abstractNumId w:val="14"/>
  </w:num>
  <w:num w:numId="28">
    <w:abstractNumId w:val="29"/>
  </w:num>
  <w:num w:numId="29">
    <w:abstractNumId w:val="9"/>
  </w:num>
  <w:num w:numId="30">
    <w:abstractNumId w:val="15"/>
  </w:num>
  <w:num w:numId="31">
    <w:abstractNumId w:val="22"/>
  </w:num>
  <w:num w:numId="32">
    <w:abstractNumId w:val="36"/>
  </w:num>
  <w:num w:numId="33">
    <w:abstractNumId w:val="8"/>
  </w:num>
  <w:num w:numId="34">
    <w:abstractNumId w:val="3"/>
  </w:num>
  <w:num w:numId="35">
    <w:abstractNumId w:val="33"/>
  </w:num>
  <w:num w:numId="36">
    <w:abstractNumId w:val="5"/>
  </w:num>
  <w:num w:numId="37">
    <w:abstractNumId w:val="20"/>
  </w:num>
  <w:num w:numId="38">
    <w:abstractNumId w:val="38"/>
  </w:num>
  <w:num w:numId="39">
    <w:abstractNumId w:val="18"/>
  </w:num>
  <w:num w:numId="40">
    <w:abstractNumId w:val="24"/>
  </w:num>
  <w:num w:numId="41">
    <w:abstractNumId w:val="0"/>
  </w:num>
  <w:num w:numId="42">
    <w:abstractNumId w:val="26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05"/>
    <w:rsid w:val="00000860"/>
    <w:rsid w:val="00002272"/>
    <w:rsid w:val="00012487"/>
    <w:rsid w:val="00013B4C"/>
    <w:rsid w:val="00016135"/>
    <w:rsid w:val="00016CED"/>
    <w:rsid w:val="000250BC"/>
    <w:rsid w:val="000269B1"/>
    <w:rsid w:val="00030711"/>
    <w:rsid w:val="0003438E"/>
    <w:rsid w:val="00034AAB"/>
    <w:rsid w:val="00036DD3"/>
    <w:rsid w:val="0004712C"/>
    <w:rsid w:val="0005094D"/>
    <w:rsid w:val="00052B19"/>
    <w:rsid w:val="00053C52"/>
    <w:rsid w:val="000540EA"/>
    <w:rsid w:val="00056749"/>
    <w:rsid w:val="0006216F"/>
    <w:rsid w:val="00062580"/>
    <w:rsid w:val="000634D0"/>
    <w:rsid w:val="000676A1"/>
    <w:rsid w:val="0007256E"/>
    <w:rsid w:val="00085E3E"/>
    <w:rsid w:val="00092DEB"/>
    <w:rsid w:val="00094731"/>
    <w:rsid w:val="00096BD0"/>
    <w:rsid w:val="000A016C"/>
    <w:rsid w:val="000A1052"/>
    <w:rsid w:val="000A5F9E"/>
    <w:rsid w:val="000A6C52"/>
    <w:rsid w:val="000A7CF9"/>
    <w:rsid w:val="000B21D9"/>
    <w:rsid w:val="000B66C8"/>
    <w:rsid w:val="000C1E98"/>
    <w:rsid w:val="000C3059"/>
    <w:rsid w:val="000C4424"/>
    <w:rsid w:val="000C5380"/>
    <w:rsid w:val="000D2BE4"/>
    <w:rsid w:val="000D3177"/>
    <w:rsid w:val="000D39A3"/>
    <w:rsid w:val="000D3D33"/>
    <w:rsid w:val="000D539E"/>
    <w:rsid w:val="000D56AA"/>
    <w:rsid w:val="000D614D"/>
    <w:rsid w:val="000D7D96"/>
    <w:rsid w:val="000E305D"/>
    <w:rsid w:val="000E3483"/>
    <w:rsid w:val="000E402B"/>
    <w:rsid w:val="000E4C41"/>
    <w:rsid w:val="000E525E"/>
    <w:rsid w:val="000E5820"/>
    <w:rsid w:val="000F11AE"/>
    <w:rsid w:val="000F5850"/>
    <w:rsid w:val="000F7DA2"/>
    <w:rsid w:val="0010076D"/>
    <w:rsid w:val="00101EC1"/>
    <w:rsid w:val="0010545C"/>
    <w:rsid w:val="00105A36"/>
    <w:rsid w:val="00106240"/>
    <w:rsid w:val="00110D8E"/>
    <w:rsid w:val="001142A3"/>
    <w:rsid w:val="001143E0"/>
    <w:rsid w:val="00116664"/>
    <w:rsid w:val="0012290A"/>
    <w:rsid w:val="001245D6"/>
    <w:rsid w:val="001254C9"/>
    <w:rsid w:val="00125D9E"/>
    <w:rsid w:val="0013012E"/>
    <w:rsid w:val="00130258"/>
    <w:rsid w:val="00130D73"/>
    <w:rsid w:val="001348BC"/>
    <w:rsid w:val="001349BD"/>
    <w:rsid w:val="00136B2C"/>
    <w:rsid w:val="00137555"/>
    <w:rsid w:val="00140216"/>
    <w:rsid w:val="00141101"/>
    <w:rsid w:val="00141373"/>
    <w:rsid w:val="00141D64"/>
    <w:rsid w:val="0014351F"/>
    <w:rsid w:val="00143880"/>
    <w:rsid w:val="00143E14"/>
    <w:rsid w:val="001502D0"/>
    <w:rsid w:val="00151847"/>
    <w:rsid w:val="001531B3"/>
    <w:rsid w:val="00153D77"/>
    <w:rsid w:val="00155039"/>
    <w:rsid w:val="00156A2E"/>
    <w:rsid w:val="001603A0"/>
    <w:rsid w:val="0016232E"/>
    <w:rsid w:val="00164EE1"/>
    <w:rsid w:val="001721ED"/>
    <w:rsid w:val="00173261"/>
    <w:rsid w:val="00173443"/>
    <w:rsid w:val="00174818"/>
    <w:rsid w:val="00176133"/>
    <w:rsid w:val="0018484A"/>
    <w:rsid w:val="001853BF"/>
    <w:rsid w:val="00185F38"/>
    <w:rsid w:val="001875AD"/>
    <w:rsid w:val="00187613"/>
    <w:rsid w:val="0019583A"/>
    <w:rsid w:val="00195B02"/>
    <w:rsid w:val="00197E79"/>
    <w:rsid w:val="001A2CD1"/>
    <w:rsid w:val="001A35BF"/>
    <w:rsid w:val="001A7A58"/>
    <w:rsid w:val="001B1E6C"/>
    <w:rsid w:val="001B5FBB"/>
    <w:rsid w:val="001B722F"/>
    <w:rsid w:val="001C0611"/>
    <w:rsid w:val="001C1C81"/>
    <w:rsid w:val="001C30E3"/>
    <w:rsid w:val="001C3459"/>
    <w:rsid w:val="001C5331"/>
    <w:rsid w:val="001C7123"/>
    <w:rsid w:val="001D482D"/>
    <w:rsid w:val="001D61B7"/>
    <w:rsid w:val="001E1449"/>
    <w:rsid w:val="001E3485"/>
    <w:rsid w:val="001E43D6"/>
    <w:rsid w:val="001E63D0"/>
    <w:rsid w:val="001E76FD"/>
    <w:rsid w:val="001E79BC"/>
    <w:rsid w:val="001F5862"/>
    <w:rsid w:val="00201051"/>
    <w:rsid w:val="002079A5"/>
    <w:rsid w:val="00210ADC"/>
    <w:rsid w:val="00210CAC"/>
    <w:rsid w:val="002113A5"/>
    <w:rsid w:val="002115A0"/>
    <w:rsid w:val="0021187D"/>
    <w:rsid w:val="002118FB"/>
    <w:rsid w:val="0021225C"/>
    <w:rsid w:val="002241DF"/>
    <w:rsid w:val="00226311"/>
    <w:rsid w:val="0023186E"/>
    <w:rsid w:val="002412C4"/>
    <w:rsid w:val="002437F1"/>
    <w:rsid w:val="002450B5"/>
    <w:rsid w:val="00246113"/>
    <w:rsid w:val="0025019F"/>
    <w:rsid w:val="002506E5"/>
    <w:rsid w:val="002517C8"/>
    <w:rsid w:val="00251B88"/>
    <w:rsid w:val="00255464"/>
    <w:rsid w:val="00263728"/>
    <w:rsid w:val="002670E8"/>
    <w:rsid w:val="00267190"/>
    <w:rsid w:val="002671A4"/>
    <w:rsid w:val="00271DCD"/>
    <w:rsid w:val="00272E5B"/>
    <w:rsid w:val="002731F8"/>
    <w:rsid w:val="002750F0"/>
    <w:rsid w:val="002771D7"/>
    <w:rsid w:val="00281411"/>
    <w:rsid w:val="00281AFD"/>
    <w:rsid w:val="002826C2"/>
    <w:rsid w:val="0028427E"/>
    <w:rsid w:val="00285E5B"/>
    <w:rsid w:val="00290CD3"/>
    <w:rsid w:val="00294E7E"/>
    <w:rsid w:val="00295B30"/>
    <w:rsid w:val="00297435"/>
    <w:rsid w:val="00297C20"/>
    <w:rsid w:val="002A4656"/>
    <w:rsid w:val="002A5415"/>
    <w:rsid w:val="002A5CA7"/>
    <w:rsid w:val="002A788B"/>
    <w:rsid w:val="002B0437"/>
    <w:rsid w:val="002B59E3"/>
    <w:rsid w:val="002B5A75"/>
    <w:rsid w:val="002B7017"/>
    <w:rsid w:val="002B7656"/>
    <w:rsid w:val="002C12D9"/>
    <w:rsid w:val="002C6CC7"/>
    <w:rsid w:val="002D0DC0"/>
    <w:rsid w:val="002D155C"/>
    <w:rsid w:val="002D2330"/>
    <w:rsid w:val="002D3725"/>
    <w:rsid w:val="002D48AD"/>
    <w:rsid w:val="002D5F5B"/>
    <w:rsid w:val="002E092E"/>
    <w:rsid w:val="002E1E2D"/>
    <w:rsid w:val="002E3AAB"/>
    <w:rsid w:val="002E5826"/>
    <w:rsid w:val="002E7B86"/>
    <w:rsid w:val="002F5063"/>
    <w:rsid w:val="002F659C"/>
    <w:rsid w:val="002F6D29"/>
    <w:rsid w:val="00302671"/>
    <w:rsid w:val="0030586A"/>
    <w:rsid w:val="0031154A"/>
    <w:rsid w:val="003146B5"/>
    <w:rsid w:val="00317F78"/>
    <w:rsid w:val="0032167E"/>
    <w:rsid w:val="00321C5E"/>
    <w:rsid w:val="00323D2F"/>
    <w:rsid w:val="00326E5D"/>
    <w:rsid w:val="003302B9"/>
    <w:rsid w:val="003310ED"/>
    <w:rsid w:val="0033406A"/>
    <w:rsid w:val="00336616"/>
    <w:rsid w:val="0033758F"/>
    <w:rsid w:val="00337ECC"/>
    <w:rsid w:val="003506A0"/>
    <w:rsid w:val="00351A96"/>
    <w:rsid w:val="00352137"/>
    <w:rsid w:val="00352961"/>
    <w:rsid w:val="00352B90"/>
    <w:rsid w:val="00353114"/>
    <w:rsid w:val="00353F49"/>
    <w:rsid w:val="00360C5E"/>
    <w:rsid w:val="00363783"/>
    <w:rsid w:val="00363EE1"/>
    <w:rsid w:val="00364A67"/>
    <w:rsid w:val="00364CF9"/>
    <w:rsid w:val="003742D5"/>
    <w:rsid w:val="003758D9"/>
    <w:rsid w:val="00377724"/>
    <w:rsid w:val="003815F9"/>
    <w:rsid w:val="00383B33"/>
    <w:rsid w:val="00383E88"/>
    <w:rsid w:val="00383EB8"/>
    <w:rsid w:val="00384216"/>
    <w:rsid w:val="00384DC5"/>
    <w:rsid w:val="003863E3"/>
    <w:rsid w:val="00391825"/>
    <w:rsid w:val="00397F3B"/>
    <w:rsid w:val="003A392E"/>
    <w:rsid w:val="003A3981"/>
    <w:rsid w:val="003A5556"/>
    <w:rsid w:val="003A567C"/>
    <w:rsid w:val="003A5FEB"/>
    <w:rsid w:val="003A698E"/>
    <w:rsid w:val="003A7675"/>
    <w:rsid w:val="003B0206"/>
    <w:rsid w:val="003B0EC0"/>
    <w:rsid w:val="003C01A5"/>
    <w:rsid w:val="003C631D"/>
    <w:rsid w:val="003C6C1A"/>
    <w:rsid w:val="003D23AC"/>
    <w:rsid w:val="003D3A70"/>
    <w:rsid w:val="003D403D"/>
    <w:rsid w:val="003E1C95"/>
    <w:rsid w:val="003E2441"/>
    <w:rsid w:val="003E36B6"/>
    <w:rsid w:val="003E3C7F"/>
    <w:rsid w:val="003E451F"/>
    <w:rsid w:val="003F2E12"/>
    <w:rsid w:val="00400B99"/>
    <w:rsid w:val="00402EE4"/>
    <w:rsid w:val="00404526"/>
    <w:rsid w:val="004061A9"/>
    <w:rsid w:val="00412B46"/>
    <w:rsid w:val="0041782B"/>
    <w:rsid w:val="00422721"/>
    <w:rsid w:val="00422F36"/>
    <w:rsid w:val="004233DA"/>
    <w:rsid w:val="0042491E"/>
    <w:rsid w:val="00427D06"/>
    <w:rsid w:val="00430D99"/>
    <w:rsid w:val="004345FC"/>
    <w:rsid w:val="00436EBC"/>
    <w:rsid w:val="00450F25"/>
    <w:rsid w:val="00451376"/>
    <w:rsid w:val="00451F3B"/>
    <w:rsid w:val="004533C4"/>
    <w:rsid w:val="00453535"/>
    <w:rsid w:val="004568A7"/>
    <w:rsid w:val="00457619"/>
    <w:rsid w:val="0046170F"/>
    <w:rsid w:val="0046265F"/>
    <w:rsid w:val="004630D4"/>
    <w:rsid w:val="00466CBE"/>
    <w:rsid w:val="00472D76"/>
    <w:rsid w:val="00476F33"/>
    <w:rsid w:val="00483583"/>
    <w:rsid w:val="0048450D"/>
    <w:rsid w:val="00485643"/>
    <w:rsid w:val="004865F7"/>
    <w:rsid w:val="004906AC"/>
    <w:rsid w:val="004930EB"/>
    <w:rsid w:val="00494B95"/>
    <w:rsid w:val="0049533A"/>
    <w:rsid w:val="00495B51"/>
    <w:rsid w:val="004A1574"/>
    <w:rsid w:val="004A1E0F"/>
    <w:rsid w:val="004A5E16"/>
    <w:rsid w:val="004A6544"/>
    <w:rsid w:val="004A7987"/>
    <w:rsid w:val="004B1E88"/>
    <w:rsid w:val="004B2DD1"/>
    <w:rsid w:val="004C0A41"/>
    <w:rsid w:val="004C64E5"/>
    <w:rsid w:val="004D1F25"/>
    <w:rsid w:val="004D3F53"/>
    <w:rsid w:val="004D4A8D"/>
    <w:rsid w:val="004D50C3"/>
    <w:rsid w:val="004D72B4"/>
    <w:rsid w:val="004E577D"/>
    <w:rsid w:val="004F0DC4"/>
    <w:rsid w:val="004F200C"/>
    <w:rsid w:val="0050043F"/>
    <w:rsid w:val="005027A0"/>
    <w:rsid w:val="00506E3C"/>
    <w:rsid w:val="00510A48"/>
    <w:rsid w:val="00510D8C"/>
    <w:rsid w:val="00511721"/>
    <w:rsid w:val="00516C70"/>
    <w:rsid w:val="00517306"/>
    <w:rsid w:val="00523F2D"/>
    <w:rsid w:val="00525F56"/>
    <w:rsid w:val="00531F79"/>
    <w:rsid w:val="0053264D"/>
    <w:rsid w:val="00533F9C"/>
    <w:rsid w:val="00534C5F"/>
    <w:rsid w:val="00541FE9"/>
    <w:rsid w:val="00542D18"/>
    <w:rsid w:val="00543EC6"/>
    <w:rsid w:val="00545623"/>
    <w:rsid w:val="00546CA6"/>
    <w:rsid w:val="00546E33"/>
    <w:rsid w:val="00550F71"/>
    <w:rsid w:val="005521B6"/>
    <w:rsid w:val="005523EE"/>
    <w:rsid w:val="00553B3B"/>
    <w:rsid w:val="00553FEF"/>
    <w:rsid w:val="00554F8A"/>
    <w:rsid w:val="00555022"/>
    <w:rsid w:val="005563EC"/>
    <w:rsid w:val="005568E1"/>
    <w:rsid w:val="00557319"/>
    <w:rsid w:val="00560FF6"/>
    <w:rsid w:val="005611B7"/>
    <w:rsid w:val="0056121E"/>
    <w:rsid w:val="005630EA"/>
    <w:rsid w:val="0056618A"/>
    <w:rsid w:val="00567BA8"/>
    <w:rsid w:val="00567BBC"/>
    <w:rsid w:val="005719DD"/>
    <w:rsid w:val="00580797"/>
    <w:rsid w:val="00581D55"/>
    <w:rsid w:val="00582CC2"/>
    <w:rsid w:val="00586F9A"/>
    <w:rsid w:val="005902EB"/>
    <w:rsid w:val="005938C4"/>
    <w:rsid w:val="00594E00"/>
    <w:rsid w:val="005957EC"/>
    <w:rsid w:val="00597D87"/>
    <w:rsid w:val="005A4F39"/>
    <w:rsid w:val="005A60BD"/>
    <w:rsid w:val="005B0809"/>
    <w:rsid w:val="005B55CF"/>
    <w:rsid w:val="005C028B"/>
    <w:rsid w:val="005C1D69"/>
    <w:rsid w:val="005C2263"/>
    <w:rsid w:val="005C33DA"/>
    <w:rsid w:val="005C5B4D"/>
    <w:rsid w:val="005D6DF2"/>
    <w:rsid w:val="005E126F"/>
    <w:rsid w:val="005E21B9"/>
    <w:rsid w:val="005E2D40"/>
    <w:rsid w:val="005E389D"/>
    <w:rsid w:val="005E404C"/>
    <w:rsid w:val="005E67AF"/>
    <w:rsid w:val="005E699F"/>
    <w:rsid w:val="005F075F"/>
    <w:rsid w:val="005F4DE5"/>
    <w:rsid w:val="005F6938"/>
    <w:rsid w:val="005F6E82"/>
    <w:rsid w:val="005F72B1"/>
    <w:rsid w:val="006013E2"/>
    <w:rsid w:val="00602D92"/>
    <w:rsid w:val="00606C27"/>
    <w:rsid w:val="00607BBF"/>
    <w:rsid w:val="00610242"/>
    <w:rsid w:val="00610F89"/>
    <w:rsid w:val="006127F0"/>
    <w:rsid w:val="00613441"/>
    <w:rsid w:val="006165DF"/>
    <w:rsid w:val="00617391"/>
    <w:rsid w:val="00621A49"/>
    <w:rsid w:val="00621FE2"/>
    <w:rsid w:val="006228C8"/>
    <w:rsid w:val="00623736"/>
    <w:rsid w:val="00625B84"/>
    <w:rsid w:val="006325CC"/>
    <w:rsid w:val="00632853"/>
    <w:rsid w:val="006339DB"/>
    <w:rsid w:val="00634AB1"/>
    <w:rsid w:val="006365C4"/>
    <w:rsid w:val="00636BC2"/>
    <w:rsid w:val="00636E5C"/>
    <w:rsid w:val="00641368"/>
    <w:rsid w:val="006431BA"/>
    <w:rsid w:val="00646DDB"/>
    <w:rsid w:val="00650017"/>
    <w:rsid w:val="00654D97"/>
    <w:rsid w:val="00654EAA"/>
    <w:rsid w:val="00661FCE"/>
    <w:rsid w:val="00663A0C"/>
    <w:rsid w:val="00664FFE"/>
    <w:rsid w:val="0066744A"/>
    <w:rsid w:val="006677D8"/>
    <w:rsid w:val="00667AF9"/>
    <w:rsid w:val="00672962"/>
    <w:rsid w:val="00672E5C"/>
    <w:rsid w:val="00675A72"/>
    <w:rsid w:val="006767CF"/>
    <w:rsid w:val="00683240"/>
    <w:rsid w:val="00692373"/>
    <w:rsid w:val="00694BDA"/>
    <w:rsid w:val="006964DD"/>
    <w:rsid w:val="006A004F"/>
    <w:rsid w:val="006A14F2"/>
    <w:rsid w:val="006A2EBC"/>
    <w:rsid w:val="006A3452"/>
    <w:rsid w:val="006A532E"/>
    <w:rsid w:val="006B5EA9"/>
    <w:rsid w:val="006B658E"/>
    <w:rsid w:val="006B6667"/>
    <w:rsid w:val="006C22E0"/>
    <w:rsid w:val="006C4A3A"/>
    <w:rsid w:val="006C5F49"/>
    <w:rsid w:val="006D03A8"/>
    <w:rsid w:val="006D1737"/>
    <w:rsid w:val="006D45F9"/>
    <w:rsid w:val="006D5780"/>
    <w:rsid w:val="006D5819"/>
    <w:rsid w:val="006E1A69"/>
    <w:rsid w:val="006E1CBD"/>
    <w:rsid w:val="006E57D2"/>
    <w:rsid w:val="006E5951"/>
    <w:rsid w:val="006F1D43"/>
    <w:rsid w:val="006F7035"/>
    <w:rsid w:val="007033A9"/>
    <w:rsid w:val="007037A2"/>
    <w:rsid w:val="007049C9"/>
    <w:rsid w:val="00705182"/>
    <w:rsid w:val="00707A97"/>
    <w:rsid w:val="007114C1"/>
    <w:rsid w:val="007123CA"/>
    <w:rsid w:val="007132FE"/>
    <w:rsid w:val="00724A05"/>
    <w:rsid w:val="007271C4"/>
    <w:rsid w:val="007306AA"/>
    <w:rsid w:val="00732756"/>
    <w:rsid w:val="007338B7"/>
    <w:rsid w:val="00733F54"/>
    <w:rsid w:val="00733F96"/>
    <w:rsid w:val="00735688"/>
    <w:rsid w:val="00736414"/>
    <w:rsid w:val="0074185C"/>
    <w:rsid w:val="00744A0F"/>
    <w:rsid w:val="00745288"/>
    <w:rsid w:val="00753142"/>
    <w:rsid w:val="0075585A"/>
    <w:rsid w:val="00756F6F"/>
    <w:rsid w:val="00760093"/>
    <w:rsid w:val="007611A0"/>
    <w:rsid w:val="00766ADD"/>
    <w:rsid w:val="00770E74"/>
    <w:rsid w:val="00771F83"/>
    <w:rsid w:val="00781887"/>
    <w:rsid w:val="00782E07"/>
    <w:rsid w:val="007872A0"/>
    <w:rsid w:val="007874BF"/>
    <w:rsid w:val="00787F30"/>
    <w:rsid w:val="00790F1B"/>
    <w:rsid w:val="00792F08"/>
    <w:rsid w:val="00794D3A"/>
    <w:rsid w:val="00795E0B"/>
    <w:rsid w:val="00795F10"/>
    <w:rsid w:val="007A30B5"/>
    <w:rsid w:val="007A6EA7"/>
    <w:rsid w:val="007A6EE3"/>
    <w:rsid w:val="007A6EF2"/>
    <w:rsid w:val="007A7007"/>
    <w:rsid w:val="007A7DA6"/>
    <w:rsid w:val="007B1321"/>
    <w:rsid w:val="007B16D2"/>
    <w:rsid w:val="007B26A3"/>
    <w:rsid w:val="007B70CE"/>
    <w:rsid w:val="007C0F98"/>
    <w:rsid w:val="007C24D3"/>
    <w:rsid w:val="007C6047"/>
    <w:rsid w:val="007C7B4E"/>
    <w:rsid w:val="007D6AEA"/>
    <w:rsid w:val="007E5744"/>
    <w:rsid w:val="007E67CE"/>
    <w:rsid w:val="007F4824"/>
    <w:rsid w:val="007F5704"/>
    <w:rsid w:val="007F5A13"/>
    <w:rsid w:val="00800B16"/>
    <w:rsid w:val="00802B3A"/>
    <w:rsid w:val="00804CD3"/>
    <w:rsid w:val="00805358"/>
    <w:rsid w:val="008105A4"/>
    <w:rsid w:val="0081126F"/>
    <w:rsid w:val="008125ED"/>
    <w:rsid w:val="00814164"/>
    <w:rsid w:val="0081682D"/>
    <w:rsid w:val="00816EF2"/>
    <w:rsid w:val="00817BD4"/>
    <w:rsid w:val="00817FA0"/>
    <w:rsid w:val="00821B08"/>
    <w:rsid w:val="00826FB7"/>
    <w:rsid w:val="00830836"/>
    <w:rsid w:val="00831AA2"/>
    <w:rsid w:val="00841F0D"/>
    <w:rsid w:val="00843C40"/>
    <w:rsid w:val="00844605"/>
    <w:rsid w:val="00844C74"/>
    <w:rsid w:val="00854FC0"/>
    <w:rsid w:val="00855B50"/>
    <w:rsid w:val="008576C2"/>
    <w:rsid w:val="008623D5"/>
    <w:rsid w:val="00863991"/>
    <w:rsid w:val="0086423A"/>
    <w:rsid w:val="008661D7"/>
    <w:rsid w:val="00866B97"/>
    <w:rsid w:val="00866E68"/>
    <w:rsid w:val="008673A6"/>
    <w:rsid w:val="00875600"/>
    <w:rsid w:val="00877C05"/>
    <w:rsid w:val="00880AD8"/>
    <w:rsid w:val="00882AFA"/>
    <w:rsid w:val="00883411"/>
    <w:rsid w:val="00883CC2"/>
    <w:rsid w:val="0088659E"/>
    <w:rsid w:val="00887F7B"/>
    <w:rsid w:val="00890FC3"/>
    <w:rsid w:val="008A017C"/>
    <w:rsid w:val="008A0616"/>
    <w:rsid w:val="008A20A3"/>
    <w:rsid w:val="008A2ABC"/>
    <w:rsid w:val="008A3B61"/>
    <w:rsid w:val="008A473B"/>
    <w:rsid w:val="008A4B31"/>
    <w:rsid w:val="008B48E8"/>
    <w:rsid w:val="008B669E"/>
    <w:rsid w:val="008C138A"/>
    <w:rsid w:val="008C28AD"/>
    <w:rsid w:val="008C3C43"/>
    <w:rsid w:val="008C415F"/>
    <w:rsid w:val="008D4D53"/>
    <w:rsid w:val="008D50B7"/>
    <w:rsid w:val="008D7129"/>
    <w:rsid w:val="008E3BCB"/>
    <w:rsid w:val="008E4C35"/>
    <w:rsid w:val="008E670D"/>
    <w:rsid w:val="008E68DE"/>
    <w:rsid w:val="008E7ED7"/>
    <w:rsid w:val="008F0517"/>
    <w:rsid w:val="008F0EA2"/>
    <w:rsid w:val="008F21C9"/>
    <w:rsid w:val="008F62A8"/>
    <w:rsid w:val="008F69B8"/>
    <w:rsid w:val="008F7334"/>
    <w:rsid w:val="008F747B"/>
    <w:rsid w:val="00901A09"/>
    <w:rsid w:val="00903ED5"/>
    <w:rsid w:val="00906282"/>
    <w:rsid w:val="00906716"/>
    <w:rsid w:val="009149FC"/>
    <w:rsid w:val="0092292A"/>
    <w:rsid w:val="00925573"/>
    <w:rsid w:val="00930AD2"/>
    <w:rsid w:val="00931011"/>
    <w:rsid w:val="0093215A"/>
    <w:rsid w:val="009353CF"/>
    <w:rsid w:val="00936518"/>
    <w:rsid w:val="00937158"/>
    <w:rsid w:val="009400C1"/>
    <w:rsid w:val="009413E6"/>
    <w:rsid w:val="00952F5F"/>
    <w:rsid w:val="00954F97"/>
    <w:rsid w:val="0095509B"/>
    <w:rsid w:val="0095582B"/>
    <w:rsid w:val="00955968"/>
    <w:rsid w:val="009577E4"/>
    <w:rsid w:val="00957DF7"/>
    <w:rsid w:val="0096786E"/>
    <w:rsid w:val="0097223F"/>
    <w:rsid w:val="00976123"/>
    <w:rsid w:val="009815B4"/>
    <w:rsid w:val="009831E2"/>
    <w:rsid w:val="00984C73"/>
    <w:rsid w:val="009856ED"/>
    <w:rsid w:val="00986D8C"/>
    <w:rsid w:val="009916F0"/>
    <w:rsid w:val="00993F32"/>
    <w:rsid w:val="00994260"/>
    <w:rsid w:val="00994B48"/>
    <w:rsid w:val="00995FDC"/>
    <w:rsid w:val="00997988"/>
    <w:rsid w:val="009A1A81"/>
    <w:rsid w:val="009A1E80"/>
    <w:rsid w:val="009A31B7"/>
    <w:rsid w:val="009A3495"/>
    <w:rsid w:val="009B4ADE"/>
    <w:rsid w:val="009C0DFD"/>
    <w:rsid w:val="009C1792"/>
    <w:rsid w:val="009C2D10"/>
    <w:rsid w:val="009C4675"/>
    <w:rsid w:val="009C5E5D"/>
    <w:rsid w:val="009D2FAC"/>
    <w:rsid w:val="009D7168"/>
    <w:rsid w:val="009E0026"/>
    <w:rsid w:val="009E062E"/>
    <w:rsid w:val="009E15D7"/>
    <w:rsid w:val="009E4391"/>
    <w:rsid w:val="009E4931"/>
    <w:rsid w:val="009E4AAF"/>
    <w:rsid w:val="009F0A8A"/>
    <w:rsid w:val="00A00593"/>
    <w:rsid w:val="00A011BC"/>
    <w:rsid w:val="00A0161C"/>
    <w:rsid w:val="00A02440"/>
    <w:rsid w:val="00A1088E"/>
    <w:rsid w:val="00A11010"/>
    <w:rsid w:val="00A12FE6"/>
    <w:rsid w:val="00A144BD"/>
    <w:rsid w:val="00A14666"/>
    <w:rsid w:val="00A20A33"/>
    <w:rsid w:val="00A26BF3"/>
    <w:rsid w:val="00A2761C"/>
    <w:rsid w:val="00A30B86"/>
    <w:rsid w:val="00A31CB3"/>
    <w:rsid w:val="00A45987"/>
    <w:rsid w:val="00A5127D"/>
    <w:rsid w:val="00A51ED9"/>
    <w:rsid w:val="00A558F4"/>
    <w:rsid w:val="00A60476"/>
    <w:rsid w:val="00A64D83"/>
    <w:rsid w:val="00A65BAE"/>
    <w:rsid w:val="00A71456"/>
    <w:rsid w:val="00A75417"/>
    <w:rsid w:val="00A7661B"/>
    <w:rsid w:val="00A77325"/>
    <w:rsid w:val="00A77DD1"/>
    <w:rsid w:val="00A8011B"/>
    <w:rsid w:val="00A80425"/>
    <w:rsid w:val="00A93252"/>
    <w:rsid w:val="00A96EF4"/>
    <w:rsid w:val="00AA3970"/>
    <w:rsid w:val="00AB011A"/>
    <w:rsid w:val="00AB1A31"/>
    <w:rsid w:val="00AB2D94"/>
    <w:rsid w:val="00AB38A6"/>
    <w:rsid w:val="00AB5E6C"/>
    <w:rsid w:val="00AB72B3"/>
    <w:rsid w:val="00AC0713"/>
    <w:rsid w:val="00AD65A7"/>
    <w:rsid w:val="00AE131D"/>
    <w:rsid w:val="00AE22A8"/>
    <w:rsid w:val="00AE3768"/>
    <w:rsid w:val="00AF2818"/>
    <w:rsid w:val="00AF365D"/>
    <w:rsid w:val="00AF50F9"/>
    <w:rsid w:val="00AF74DF"/>
    <w:rsid w:val="00AF7580"/>
    <w:rsid w:val="00B00CE0"/>
    <w:rsid w:val="00B042CE"/>
    <w:rsid w:val="00B05759"/>
    <w:rsid w:val="00B1316B"/>
    <w:rsid w:val="00B14654"/>
    <w:rsid w:val="00B15047"/>
    <w:rsid w:val="00B16794"/>
    <w:rsid w:val="00B174EA"/>
    <w:rsid w:val="00B17E77"/>
    <w:rsid w:val="00B23C14"/>
    <w:rsid w:val="00B26EDF"/>
    <w:rsid w:val="00B345BF"/>
    <w:rsid w:val="00B369F1"/>
    <w:rsid w:val="00B42679"/>
    <w:rsid w:val="00B430BE"/>
    <w:rsid w:val="00B44451"/>
    <w:rsid w:val="00B524F4"/>
    <w:rsid w:val="00B53C43"/>
    <w:rsid w:val="00B61E14"/>
    <w:rsid w:val="00B62D27"/>
    <w:rsid w:val="00B65C1F"/>
    <w:rsid w:val="00B66207"/>
    <w:rsid w:val="00B70F61"/>
    <w:rsid w:val="00B7177C"/>
    <w:rsid w:val="00B71A95"/>
    <w:rsid w:val="00B75605"/>
    <w:rsid w:val="00B761EA"/>
    <w:rsid w:val="00B774C6"/>
    <w:rsid w:val="00B827D2"/>
    <w:rsid w:val="00B83CC0"/>
    <w:rsid w:val="00B83CEF"/>
    <w:rsid w:val="00B87D04"/>
    <w:rsid w:val="00B9004D"/>
    <w:rsid w:val="00B943B2"/>
    <w:rsid w:val="00B94CB9"/>
    <w:rsid w:val="00BA016D"/>
    <w:rsid w:val="00BA1553"/>
    <w:rsid w:val="00BA470C"/>
    <w:rsid w:val="00BA6B77"/>
    <w:rsid w:val="00BA6DE0"/>
    <w:rsid w:val="00BB008C"/>
    <w:rsid w:val="00BB11C9"/>
    <w:rsid w:val="00BB446A"/>
    <w:rsid w:val="00BB5363"/>
    <w:rsid w:val="00BB6A67"/>
    <w:rsid w:val="00BB743C"/>
    <w:rsid w:val="00BC1A1F"/>
    <w:rsid w:val="00BC7497"/>
    <w:rsid w:val="00BD2561"/>
    <w:rsid w:val="00BD7E15"/>
    <w:rsid w:val="00BE524C"/>
    <w:rsid w:val="00BE71B6"/>
    <w:rsid w:val="00BE7E84"/>
    <w:rsid w:val="00BF004E"/>
    <w:rsid w:val="00BF29D6"/>
    <w:rsid w:val="00BF5F77"/>
    <w:rsid w:val="00C02C8D"/>
    <w:rsid w:val="00C041B4"/>
    <w:rsid w:val="00C061A7"/>
    <w:rsid w:val="00C069A2"/>
    <w:rsid w:val="00C10F71"/>
    <w:rsid w:val="00C13233"/>
    <w:rsid w:val="00C16C20"/>
    <w:rsid w:val="00C25F54"/>
    <w:rsid w:val="00C26008"/>
    <w:rsid w:val="00C27FDF"/>
    <w:rsid w:val="00C318CD"/>
    <w:rsid w:val="00C4090B"/>
    <w:rsid w:val="00C42D51"/>
    <w:rsid w:val="00C51C59"/>
    <w:rsid w:val="00C6408B"/>
    <w:rsid w:val="00C645CC"/>
    <w:rsid w:val="00C7299C"/>
    <w:rsid w:val="00C81246"/>
    <w:rsid w:val="00C812CC"/>
    <w:rsid w:val="00C8383A"/>
    <w:rsid w:val="00C86753"/>
    <w:rsid w:val="00C91929"/>
    <w:rsid w:val="00C93629"/>
    <w:rsid w:val="00C93A1F"/>
    <w:rsid w:val="00C96C5A"/>
    <w:rsid w:val="00C97F36"/>
    <w:rsid w:val="00CA009A"/>
    <w:rsid w:val="00CA0194"/>
    <w:rsid w:val="00CA2A33"/>
    <w:rsid w:val="00CA533B"/>
    <w:rsid w:val="00CA7236"/>
    <w:rsid w:val="00CB07AA"/>
    <w:rsid w:val="00CB2D25"/>
    <w:rsid w:val="00CB4CE7"/>
    <w:rsid w:val="00CB6C47"/>
    <w:rsid w:val="00CC11F3"/>
    <w:rsid w:val="00CC154F"/>
    <w:rsid w:val="00CC32DB"/>
    <w:rsid w:val="00CC4874"/>
    <w:rsid w:val="00CD06C4"/>
    <w:rsid w:val="00CD0984"/>
    <w:rsid w:val="00CD1139"/>
    <w:rsid w:val="00CD23E9"/>
    <w:rsid w:val="00CD58CD"/>
    <w:rsid w:val="00CD5E0F"/>
    <w:rsid w:val="00CD71C9"/>
    <w:rsid w:val="00CE1D3A"/>
    <w:rsid w:val="00CE4E9A"/>
    <w:rsid w:val="00CE6FA4"/>
    <w:rsid w:val="00CF05E0"/>
    <w:rsid w:val="00CF5986"/>
    <w:rsid w:val="00CF70AC"/>
    <w:rsid w:val="00D0148F"/>
    <w:rsid w:val="00D04927"/>
    <w:rsid w:val="00D0664A"/>
    <w:rsid w:val="00D0667F"/>
    <w:rsid w:val="00D10C32"/>
    <w:rsid w:val="00D118C9"/>
    <w:rsid w:val="00D1453D"/>
    <w:rsid w:val="00D14541"/>
    <w:rsid w:val="00D160E9"/>
    <w:rsid w:val="00D164F1"/>
    <w:rsid w:val="00D17967"/>
    <w:rsid w:val="00D26709"/>
    <w:rsid w:val="00D30236"/>
    <w:rsid w:val="00D332DB"/>
    <w:rsid w:val="00D33328"/>
    <w:rsid w:val="00D333FE"/>
    <w:rsid w:val="00D42392"/>
    <w:rsid w:val="00D4485B"/>
    <w:rsid w:val="00D45B92"/>
    <w:rsid w:val="00D541A7"/>
    <w:rsid w:val="00D56035"/>
    <w:rsid w:val="00D65795"/>
    <w:rsid w:val="00D65AB6"/>
    <w:rsid w:val="00D70B27"/>
    <w:rsid w:val="00D71109"/>
    <w:rsid w:val="00D71D97"/>
    <w:rsid w:val="00D72578"/>
    <w:rsid w:val="00D729B7"/>
    <w:rsid w:val="00D75982"/>
    <w:rsid w:val="00D8109A"/>
    <w:rsid w:val="00D8176E"/>
    <w:rsid w:val="00D829A5"/>
    <w:rsid w:val="00D8359C"/>
    <w:rsid w:val="00D87401"/>
    <w:rsid w:val="00D901CD"/>
    <w:rsid w:val="00D90FD6"/>
    <w:rsid w:val="00D918D5"/>
    <w:rsid w:val="00D91E96"/>
    <w:rsid w:val="00D96ECB"/>
    <w:rsid w:val="00D97462"/>
    <w:rsid w:val="00D97A76"/>
    <w:rsid w:val="00DA5B7D"/>
    <w:rsid w:val="00DA6DE0"/>
    <w:rsid w:val="00DB2CF2"/>
    <w:rsid w:val="00DB39C6"/>
    <w:rsid w:val="00DB3FEA"/>
    <w:rsid w:val="00DB42A0"/>
    <w:rsid w:val="00DB75C4"/>
    <w:rsid w:val="00DD05BC"/>
    <w:rsid w:val="00DE1FFC"/>
    <w:rsid w:val="00DE3AC5"/>
    <w:rsid w:val="00DE63D4"/>
    <w:rsid w:val="00DF17FB"/>
    <w:rsid w:val="00DF271A"/>
    <w:rsid w:val="00DF331C"/>
    <w:rsid w:val="00DF54BF"/>
    <w:rsid w:val="00E01306"/>
    <w:rsid w:val="00E056F8"/>
    <w:rsid w:val="00E11F66"/>
    <w:rsid w:val="00E168D0"/>
    <w:rsid w:val="00E2112C"/>
    <w:rsid w:val="00E22319"/>
    <w:rsid w:val="00E301C8"/>
    <w:rsid w:val="00E3047D"/>
    <w:rsid w:val="00E32DF8"/>
    <w:rsid w:val="00E336A5"/>
    <w:rsid w:val="00E33918"/>
    <w:rsid w:val="00E407A1"/>
    <w:rsid w:val="00E437EA"/>
    <w:rsid w:val="00E43DDA"/>
    <w:rsid w:val="00E44163"/>
    <w:rsid w:val="00E46151"/>
    <w:rsid w:val="00E479DC"/>
    <w:rsid w:val="00E50CD7"/>
    <w:rsid w:val="00E52080"/>
    <w:rsid w:val="00E57171"/>
    <w:rsid w:val="00E62347"/>
    <w:rsid w:val="00E6348F"/>
    <w:rsid w:val="00E64ADD"/>
    <w:rsid w:val="00E6646C"/>
    <w:rsid w:val="00E7025C"/>
    <w:rsid w:val="00E7107E"/>
    <w:rsid w:val="00E8268C"/>
    <w:rsid w:val="00E82BBD"/>
    <w:rsid w:val="00E82E0B"/>
    <w:rsid w:val="00E8493D"/>
    <w:rsid w:val="00E8670D"/>
    <w:rsid w:val="00E867B0"/>
    <w:rsid w:val="00E87472"/>
    <w:rsid w:val="00E900A4"/>
    <w:rsid w:val="00E937F8"/>
    <w:rsid w:val="00E97E4B"/>
    <w:rsid w:val="00EA0450"/>
    <w:rsid w:val="00EA095B"/>
    <w:rsid w:val="00EA3FBE"/>
    <w:rsid w:val="00EB1773"/>
    <w:rsid w:val="00EB3C3B"/>
    <w:rsid w:val="00EB62A0"/>
    <w:rsid w:val="00EB7CB1"/>
    <w:rsid w:val="00ED26C8"/>
    <w:rsid w:val="00ED4BED"/>
    <w:rsid w:val="00ED5C62"/>
    <w:rsid w:val="00EE32C6"/>
    <w:rsid w:val="00EE4912"/>
    <w:rsid w:val="00EE748E"/>
    <w:rsid w:val="00EE75C2"/>
    <w:rsid w:val="00EE7E13"/>
    <w:rsid w:val="00EF18CE"/>
    <w:rsid w:val="00EF2A3B"/>
    <w:rsid w:val="00EF4427"/>
    <w:rsid w:val="00EF4B27"/>
    <w:rsid w:val="00EF55C9"/>
    <w:rsid w:val="00EF64EE"/>
    <w:rsid w:val="00F01306"/>
    <w:rsid w:val="00F065CB"/>
    <w:rsid w:val="00F07B25"/>
    <w:rsid w:val="00F1209A"/>
    <w:rsid w:val="00F12ED5"/>
    <w:rsid w:val="00F1319A"/>
    <w:rsid w:val="00F1715B"/>
    <w:rsid w:val="00F2760A"/>
    <w:rsid w:val="00F33B7A"/>
    <w:rsid w:val="00F4015E"/>
    <w:rsid w:val="00F41955"/>
    <w:rsid w:val="00F42350"/>
    <w:rsid w:val="00F47962"/>
    <w:rsid w:val="00F50192"/>
    <w:rsid w:val="00F54936"/>
    <w:rsid w:val="00F56547"/>
    <w:rsid w:val="00F5689C"/>
    <w:rsid w:val="00F620D9"/>
    <w:rsid w:val="00F63F2E"/>
    <w:rsid w:val="00F661C5"/>
    <w:rsid w:val="00F66C24"/>
    <w:rsid w:val="00F74F92"/>
    <w:rsid w:val="00F758A5"/>
    <w:rsid w:val="00F83E70"/>
    <w:rsid w:val="00F861C9"/>
    <w:rsid w:val="00F871F7"/>
    <w:rsid w:val="00F93A91"/>
    <w:rsid w:val="00F94557"/>
    <w:rsid w:val="00F94C19"/>
    <w:rsid w:val="00FA0505"/>
    <w:rsid w:val="00FA0E7C"/>
    <w:rsid w:val="00FA1AF7"/>
    <w:rsid w:val="00FA505D"/>
    <w:rsid w:val="00FA6424"/>
    <w:rsid w:val="00FA75FD"/>
    <w:rsid w:val="00FA7FC6"/>
    <w:rsid w:val="00FB0FAC"/>
    <w:rsid w:val="00FB4252"/>
    <w:rsid w:val="00FC2F9E"/>
    <w:rsid w:val="00FD16AE"/>
    <w:rsid w:val="00FD1AAE"/>
    <w:rsid w:val="00FD55DE"/>
    <w:rsid w:val="00FE0965"/>
    <w:rsid w:val="00FE21E5"/>
    <w:rsid w:val="00FE71B2"/>
    <w:rsid w:val="00FE770A"/>
    <w:rsid w:val="00FF0378"/>
    <w:rsid w:val="00FF1019"/>
    <w:rsid w:val="00FF2B9D"/>
    <w:rsid w:val="00FF5764"/>
    <w:rsid w:val="00FF5EF5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1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7E"/>
  </w:style>
  <w:style w:type="paragraph" w:styleId="Footer">
    <w:name w:val="footer"/>
    <w:basedOn w:val="Normal"/>
    <w:link w:val="FooterChar"/>
    <w:uiPriority w:val="99"/>
    <w:unhideWhenUsed/>
    <w:rsid w:val="0029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7E"/>
  </w:style>
  <w:style w:type="paragraph" w:styleId="NoSpacing">
    <w:name w:val="No Spacing"/>
    <w:uiPriority w:val="1"/>
    <w:qFormat/>
    <w:rsid w:val="006A34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5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B7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1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7E"/>
  </w:style>
  <w:style w:type="paragraph" w:styleId="Footer">
    <w:name w:val="footer"/>
    <w:basedOn w:val="Normal"/>
    <w:link w:val="FooterChar"/>
    <w:uiPriority w:val="99"/>
    <w:unhideWhenUsed/>
    <w:rsid w:val="0029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7E"/>
  </w:style>
  <w:style w:type="paragraph" w:styleId="NoSpacing">
    <w:name w:val="No Spacing"/>
    <w:uiPriority w:val="1"/>
    <w:qFormat/>
    <w:rsid w:val="006A34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5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1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B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FD42-343A-4D8A-8D89-081F89D2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BF82157B</Template>
  <TotalTime>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Hutchings</dc:creator>
  <cp:lastModifiedBy>Claire ONeill</cp:lastModifiedBy>
  <cp:revision>2</cp:revision>
  <cp:lastPrinted>2017-01-03T10:49:00Z</cp:lastPrinted>
  <dcterms:created xsi:type="dcterms:W3CDTF">2017-01-05T09:43:00Z</dcterms:created>
  <dcterms:modified xsi:type="dcterms:W3CDTF">2017-01-05T09:43:00Z</dcterms:modified>
</cp:coreProperties>
</file>